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51444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C51444" w:rsidRPr="00C51444" w:rsidRDefault="00C51444" w:rsidP="00C51444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514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C51444" w:rsidRPr="00C51444" w:rsidRDefault="00C51444" w:rsidP="00C51444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51444">
        <w:rPr>
          <w:rFonts w:ascii="Arial" w:eastAsia="Times New Roman" w:hAnsi="Arial" w:cs="Arial"/>
          <w:b/>
          <w:sz w:val="18"/>
          <w:szCs w:val="18"/>
          <w:lang w:eastAsia="ru-RU"/>
        </w:rPr>
        <w:t>ВЫСШЕГО ОБРАЗОВАНИЯ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(ФГБОУ ВО ВГУ)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6057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6057">
        <w:rPr>
          <w:rFonts w:ascii="Arial" w:eastAsia="Times New Roman" w:hAnsi="Arial" w:cs="Arial"/>
          <w:sz w:val="24"/>
          <w:szCs w:val="24"/>
          <w:lang w:eastAsia="ru-RU"/>
        </w:rPr>
        <w:t>Декан факультета</w:t>
      </w:r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6057">
        <w:rPr>
          <w:rFonts w:ascii="Arial" w:eastAsia="Times New Roman" w:hAnsi="Arial" w:cs="Arial"/>
          <w:sz w:val="24"/>
          <w:szCs w:val="24"/>
          <w:lang w:eastAsia="ru-RU"/>
        </w:rPr>
        <w:t>международных отношений</w:t>
      </w:r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6057">
        <w:rPr>
          <w:rFonts w:ascii="Arial" w:eastAsia="Calibri" w:hAnsi="Arial" w:cs="Arial"/>
          <w:noProof/>
          <w:u w:val="single"/>
          <w:lang w:eastAsia="ru-RU"/>
        </w:rPr>
        <w:drawing>
          <wp:inline distT="0" distB="0" distL="0" distR="0" wp14:anchorId="00B32EAC" wp14:editId="75122C70">
            <wp:extent cx="760095" cy="66103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5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6057">
        <w:rPr>
          <w:rFonts w:ascii="Arial" w:eastAsia="Times New Roman" w:hAnsi="Arial" w:cs="Arial"/>
          <w:i/>
          <w:sz w:val="24"/>
          <w:szCs w:val="24"/>
          <w:lang w:eastAsia="ru-RU"/>
        </w:rPr>
        <w:t>О.Н.Беленов</w:t>
      </w:r>
      <w:proofErr w:type="spellEnd"/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C6057" w:rsidRPr="009C6057" w:rsidRDefault="009C6057" w:rsidP="009C605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6057">
        <w:rPr>
          <w:rFonts w:ascii="Arial" w:eastAsia="Times New Roman" w:hAnsi="Arial" w:cs="Arial"/>
          <w:sz w:val="24"/>
          <w:szCs w:val="24"/>
          <w:lang w:eastAsia="ru-RU"/>
        </w:rPr>
        <w:t>17.05.2023 г.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>.0.19 Менеджмент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Шифр и наименование направления подготовки: 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38.03.01. «Экономика»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Профиль подготовки/специализации: 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«Мировая экономика»  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бакалавр экономики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Форма образования: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очная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Международной экономики и внешнеэкономической деятельности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Составители программы: 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Елена Валерьевна, кандидат экономических наук, доцент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Рекомендована: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444" w:rsidRPr="009C6057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НМС факультета международных отношений протокол</w:t>
      </w:r>
      <w:r w:rsidRPr="00C514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032CEE">
        <w:rPr>
          <w:rFonts w:ascii="Arial" w:hAnsi="Arial" w:cs="Arial"/>
          <w:color w:val="000000"/>
          <w:sz w:val="26"/>
          <w:szCs w:val="26"/>
        </w:rPr>
        <w:t>1</w:t>
      </w:r>
      <w:r w:rsidR="00032CEE" w:rsidRPr="00032CEE">
        <w:rPr>
          <w:rFonts w:ascii="Arial" w:hAnsi="Arial" w:cs="Arial"/>
          <w:color w:val="000000"/>
          <w:sz w:val="26"/>
          <w:szCs w:val="26"/>
        </w:rPr>
        <w:t>7</w:t>
      </w:r>
      <w:r w:rsidRPr="00032CEE">
        <w:rPr>
          <w:rFonts w:ascii="Arial" w:hAnsi="Arial" w:cs="Arial"/>
          <w:color w:val="000000"/>
          <w:sz w:val="26"/>
          <w:szCs w:val="26"/>
        </w:rPr>
        <w:t>. 0</w:t>
      </w:r>
      <w:r w:rsidR="00032CEE" w:rsidRPr="009C6057">
        <w:rPr>
          <w:rFonts w:ascii="Arial" w:hAnsi="Arial" w:cs="Arial"/>
          <w:color w:val="000000"/>
          <w:sz w:val="26"/>
          <w:szCs w:val="26"/>
        </w:rPr>
        <w:t>5</w:t>
      </w:r>
      <w:r w:rsidRPr="00032CEE">
        <w:rPr>
          <w:rFonts w:ascii="Arial" w:hAnsi="Arial" w:cs="Arial"/>
          <w:color w:val="000000"/>
          <w:sz w:val="26"/>
          <w:szCs w:val="26"/>
        </w:rPr>
        <w:t>. 202</w:t>
      </w:r>
      <w:r w:rsidR="00032CEE" w:rsidRPr="009C6057">
        <w:rPr>
          <w:rFonts w:ascii="Arial" w:hAnsi="Arial" w:cs="Arial"/>
          <w:color w:val="000000"/>
          <w:sz w:val="26"/>
          <w:szCs w:val="26"/>
        </w:rPr>
        <w:t>3</w:t>
      </w:r>
      <w:r w:rsidRPr="00032CEE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032CEE" w:rsidRPr="009C6057">
        <w:rPr>
          <w:rFonts w:ascii="Arial" w:hAnsi="Arial" w:cs="Arial"/>
          <w:color w:val="000000"/>
          <w:sz w:val="26"/>
          <w:szCs w:val="26"/>
        </w:rPr>
        <w:t>5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Учебный год: 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Набор 2022 г.</w:t>
      </w: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Семест</w:t>
      </w:r>
      <w:proofErr w:type="gramStart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р(</w:t>
      </w:r>
      <w:proofErr w:type="gramEnd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-ы):   4</w:t>
      </w: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before="120" w:after="12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учебной дисциплины</w:t>
      </w:r>
    </w:p>
    <w:p w:rsidR="00C51444" w:rsidRPr="008267BB" w:rsidRDefault="00C51444" w:rsidP="00C51444">
      <w:pPr>
        <w:pStyle w:val="afb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8267BB">
        <w:rPr>
          <w:rFonts w:ascii="Arial" w:hAnsi="Arial" w:cs="Arial"/>
        </w:rPr>
        <w:t>формирование целостной системы знаний, базовых умений и практических навыков разработки экономически и финансово обоснованных организационно-управленческих решений в профессиональной деятельности современного руководителя;</w:t>
      </w:r>
    </w:p>
    <w:p w:rsidR="00C51444" w:rsidRPr="008267BB" w:rsidRDefault="00C51444" w:rsidP="00C51444">
      <w:pPr>
        <w:pStyle w:val="afb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8267BB">
        <w:rPr>
          <w:rFonts w:ascii="Arial" w:hAnsi="Arial" w:cs="Arial"/>
        </w:rPr>
        <w:t xml:space="preserve">выработка необходимого багажа теоретических, прикладных и технологических знаний основных разделов менеджмента для оптимизации и совершенствования организационной жизнедеятельности, а также повышения ее экономической эффективности; </w:t>
      </w:r>
    </w:p>
    <w:p w:rsidR="00C51444" w:rsidRPr="008267BB" w:rsidRDefault="00C51444" w:rsidP="00C51444">
      <w:pPr>
        <w:pStyle w:val="afb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8267BB">
        <w:rPr>
          <w:rFonts w:ascii="Arial" w:hAnsi="Arial" w:cs="Arial"/>
        </w:rPr>
        <w:t>развитие актуальных личностных и деловых компетенций грамотного управления социально ответственным и конкурентоспособным бизнесом.</w:t>
      </w:r>
    </w:p>
    <w:p w:rsid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дисциплины: 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>подготовка аналитического</w:t>
      </w:r>
      <w:r w:rsidRPr="00C51444">
        <w:rPr>
          <w:rFonts w:ascii="Arial" w:eastAsia="Calibri" w:hAnsi="Arial" w:cs="Arial"/>
          <w:i/>
        </w:rPr>
        <w:t xml:space="preserve"> </w:t>
      </w:r>
      <w:r w:rsidRPr="00C51444">
        <w:rPr>
          <w:rFonts w:ascii="Arial" w:eastAsia="Calibri" w:hAnsi="Arial" w:cs="Arial"/>
        </w:rPr>
        <w:t>инструментария обоснования и реализации организационно-управленческих решений;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>содержательное наполнение процессов разработки организационно-управленческих решений в сфере планирования, организации производства и регулирования социально-трудовых отношений;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 xml:space="preserve">развернутый и взвешенно-критический анализ проблемного поля современного менеджмента, </w:t>
      </w:r>
      <w:proofErr w:type="gramStart"/>
      <w:r w:rsidRPr="00C51444">
        <w:rPr>
          <w:rFonts w:ascii="Arial" w:eastAsia="Calibri" w:hAnsi="Arial" w:cs="Arial"/>
        </w:rPr>
        <w:t>внешней</w:t>
      </w:r>
      <w:proofErr w:type="gramEnd"/>
      <w:r w:rsidRPr="00C51444">
        <w:rPr>
          <w:rFonts w:ascii="Arial" w:eastAsia="Calibri" w:hAnsi="Arial" w:cs="Arial"/>
        </w:rPr>
        <w:t xml:space="preserve"> и внутренней бизнес-среды;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 xml:space="preserve">обоснование необходимости и разработка актуальных управленческих проектов креативного организационного развития; 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>«кристаллизация» практических навыков эффективного лидерства, тимбилдинга и «управления через культуру»;</w:t>
      </w:r>
    </w:p>
    <w:p w:rsidR="00C51444" w:rsidRPr="00C51444" w:rsidRDefault="00C51444" w:rsidP="00C5144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C51444">
        <w:rPr>
          <w:rFonts w:ascii="Arial" w:eastAsia="Calibri" w:hAnsi="Arial" w:cs="Arial"/>
        </w:rPr>
        <w:t xml:space="preserve">гибкий менеджмент организационных рисков в условиях турбулентной </w:t>
      </w:r>
      <w:proofErr w:type="spellStart"/>
      <w:r w:rsidRPr="00C51444">
        <w:rPr>
          <w:rFonts w:ascii="Arial" w:eastAsia="Calibri" w:hAnsi="Arial" w:cs="Arial"/>
        </w:rPr>
        <w:t>постковидной</w:t>
      </w:r>
      <w:proofErr w:type="spellEnd"/>
      <w:r w:rsidRPr="00C51444">
        <w:rPr>
          <w:rFonts w:ascii="Arial" w:eastAsia="Calibri" w:hAnsi="Arial" w:cs="Arial"/>
        </w:rPr>
        <w:t xml:space="preserve"> экономики.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Форма промежуточной аттестации - экзамен.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51444" w:rsidRDefault="00C51444" w:rsidP="00C51444">
      <w:pPr>
        <w:spacing w:before="12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before="120"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10. Место учебной дисциплины в структуре ООП:</w:t>
      </w: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(цикл, к которому относится дисциплина, требования к входным знаниям, умениям и компетенциям, дисциплины, для которых данная дисциплина является предшествующей):</w:t>
      </w: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цикл, базовая часть дисциплин. </w:t>
      </w: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«входным» знаниям для освоения дисциплины определяются комплексом знаний и умений, полученных студентами при 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обучении по дисциплинам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«Философия», «Психология», «Культура и деловое общение», «Этика деловых отношений».</w:t>
      </w: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Дисциплина «Менеджмент» является предшествующей для следующих дисциплин: «Экономика труда», «Корпоративная ответственность», «Коммуникации в международном бизнесе на английском языке», «Управление рисками», для написания курсовых и выпускных квалификационных работ.</w:t>
      </w: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Планируемые результаты </w:t>
      </w:r>
      <w:proofErr w:type="gramStart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обучения по дисциплине</w:t>
      </w:r>
      <w:proofErr w:type="gramEnd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5"/>
        <w:gridCol w:w="992"/>
        <w:gridCol w:w="2070"/>
        <w:gridCol w:w="4592"/>
      </w:tblGrid>
      <w:tr w:rsidR="00C51444" w:rsidRPr="00C51444" w:rsidTr="00C51444">
        <w:tc>
          <w:tcPr>
            <w:tcW w:w="70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компетенции</w:t>
            </w:r>
          </w:p>
        </w:tc>
        <w:tc>
          <w:tcPr>
            <w:tcW w:w="992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2070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Индикато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4592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C51444" w:rsidRPr="00C51444" w:rsidTr="00C51444">
        <w:tc>
          <w:tcPr>
            <w:tcW w:w="70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14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ОПК-4.0</w:t>
            </w:r>
          </w:p>
          <w:p w:rsidR="00C51444" w:rsidRPr="00C51444" w:rsidRDefault="00C51444" w:rsidP="00C5144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51444" w:rsidRPr="00C51444" w:rsidRDefault="00C51444" w:rsidP="00C5144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C51444">
              <w:rPr>
                <w:rFonts w:ascii="Tahoma" w:hAnsi="Tahoma" w:cs="Tahoma"/>
                <w:sz w:val="24"/>
                <w:szCs w:val="24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4"/>
                <w:szCs w:val="24"/>
              </w:rPr>
              <w:t xml:space="preserve"> предлагать экономически и финансово обоснованные организационн</w:t>
            </w:r>
            <w:r w:rsidRPr="00C51444">
              <w:rPr>
                <w:rFonts w:ascii="Tahoma" w:hAnsi="Tahoma" w:cs="Tahoma"/>
                <w:sz w:val="24"/>
                <w:szCs w:val="24"/>
              </w:rPr>
              <w:lastRenderedPageBreak/>
              <w:t>о-управленческие решения в профессиональной деятельности;</w:t>
            </w:r>
          </w:p>
        </w:tc>
        <w:tc>
          <w:tcPr>
            <w:tcW w:w="992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ОПК-4.3</w:t>
            </w:r>
          </w:p>
        </w:tc>
        <w:tc>
          <w:tcPr>
            <w:tcW w:w="2070" w:type="dxa"/>
            <w:vAlign w:val="center"/>
          </w:tcPr>
          <w:p w:rsidR="00C51444" w:rsidRPr="00C51444" w:rsidRDefault="00C51444" w:rsidP="00C51444">
            <w:pPr>
              <w:rPr>
                <w:rFonts w:ascii="Tahoma" w:hAnsi="Tahoma" w:cs="Tahoma"/>
                <w:sz w:val="24"/>
                <w:szCs w:val="24"/>
              </w:rPr>
            </w:pPr>
            <w:r w:rsidRPr="00C51444">
              <w:rPr>
                <w:rFonts w:ascii="Tahoma" w:hAnsi="Tahoma" w:cs="Tahoma"/>
                <w:sz w:val="24"/>
                <w:szCs w:val="24"/>
              </w:rPr>
              <w:t>Выбирает инструментальные средства для обоснования и реализации организационно</w:t>
            </w:r>
            <w:r w:rsidRPr="00C51444">
              <w:rPr>
                <w:rFonts w:ascii="Tahoma" w:hAnsi="Tahoma" w:cs="Tahoma"/>
                <w:sz w:val="24"/>
                <w:szCs w:val="24"/>
              </w:rPr>
              <w:lastRenderedPageBreak/>
              <w:t>-управленческих решений</w:t>
            </w:r>
          </w:p>
        </w:tc>
        <w:tc>
          <w:tcPr>
            <w:tcW w:w="4592" w:type="dxa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lastRenderedPageBreak/>
              <w:t xml:space="preserve">Знать: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способы и методы принятия управленческих решений;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Times New Roman" w:hAnsi="Arial" w:cs="Arial"/>
                <w:bCs/>
                <w:lang w:eastAsia="ru-RU"/>
              </w:rPr>
              <w:t>содержание профессиональной базы для решения профессиональных задач;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t>основы теории и методологии обоснования и реализации управленческих решений;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lastRenderedPageBreak/>
              <w:t xml:space="preserve">особенности и области применения маркетинга для решения профессиональных задач.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 xml:space="preserve">инструментальные средства и их возможности при осуществлении </w:t>
            </w:r>
            <w:proofErr w:type="gramStart"/>
            <w:r w:rsidRPr="00C51444">
              <w:rPr>
                <w:rFonts w:ascii="Arial" w:eastAsia="Times New Roman" w:hAnsi="Arial" w:cs="Arial"/>
                <w:lang w:eastAsia="ru-RU"/>
              </w:rPr>
              <w:t>бизнес-планирования</w:t>
            </w:r>
            <w:proofErr w:type="gramEnd"/>
            <w:r w:rsidRPr="00C51444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Уметь: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1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использовать различные инструменты принятия управленческих решений в различных сферах деятельности;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1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t xml:space="preserve">применять осуществлять выбор инструментов управленческих решений в области маркетинга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1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 xml:space="preserve">применять инструментальные средства в </w:t>
            </w:r>
            <w:proofErr w:type="gramStart"/>
            <w:r w:rsidRPr="00C51444">
              <w:rPr>
                <w:rFonts w:ascii="Arial" w:eastAsia="Times New Roman" w:hAnsi="Arial" w:cs="Arial"/>
                <w:lang w:eastAsia="ru-RU"/>
              </w:rPr>
              <w:t>бизнес-планировании</w:t>
            </w:r>
            <w:proofErr w:type="gramEnd"/>
            <w:r w:rsidRPr="00C51444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t>Владеть навыками: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принятия управленческих решений;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t>навыками применения современного маркетингового инструментария для решения проблем обоснования и реализации организационно-управленческих решений;</w:t>
            </w:r>
          </w:p>
          <w:p w:rsidR="00C51444" w:rsidRPr="00C51444" w:rsidRDefault="00C51444" w:rsidP="00C5144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профессиональными навыками работы с инструментальными средствами на каждом этапе </w:t>
            </w:r>
            <w:proofErr w:type="gramStart"/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51444" w:rsidRPr="00C51444" w:rsidTr="00C51444">
        <w:tc>
          <w:tcPr>
            <w:tcW w:w="705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</w:tcPr>
          <w:p w:rsidR="00C51444" w:rsidRPr="00C51444" w:rsidRDefault="00C51444" w:rsidP="00C5144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51444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ОПК-4.4</w:t>
            </w:r>
          </w:p>
        </w:tc>
        <w:tc>
          <w:tcPr>
            <w:tcW w:w="2070" w:type="dxa"/>
            <w:vAlign w:val="center"/>
          </w:tcPr>
          <w:p w:rsidR="00C51444" w:rsidRPr="00C51444" w:rsidRDefault="00C51444" w:rsidP="00C51444">
            <w:pPr>
              <w:rPr>
                <w:rFonts w:ascii="Tahoma" w:hAnsi="Tahoma" w:cs="Tahoma"/>
                <w:sz w:val="24"/>
                <w:szCs w:val="24"/>
              </w:rPr>
            </w:pPr>
            <w:r w:rsidRPr="00C51444">
              <w:rPr>
                <w:rFonts w:ascii="Tahoma" w:hAnsi="Tahoma" w:cs="Tahoma"/>
                <w:sz w:val="24"/>
                <w:szCs w:val="24"/>
              </w:rPr>
              <w:t>Разрабатывает организационно-управленческие решения в сфере планирования, организации производства и регулирования социальн</w:t>
            </w:r>
            <w:proofErr w:type="gramStart"/>
            <w:r w:rsidRPr="00C51444">
              <w:rPr>
                <w:rFonts w:ascii="Tahoma" w:hAnsi="Tahoma" w:cs="Tahoma"/>
                <w:sz w:val="24"/>
                <w:szCs w:val="24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4"/>
                <w:szCs w:val="24"/>
              </w:rPr>
              <w:br/>
              <w:t>трудовых отношений</w:t>
            </w:r>
          </w:p>
        </w:tc>
        <w:tc>
          <w:tcPr>
            <w:tcW w:w="4592" w:type="dxa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Знать: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особенности организации производства и регулирования социально-трудовых отношений на предприятиях;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современные методы стратегического планирования;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основы организации адекватных рыночным условиям хозяйствования организационных структур и структур управления;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Times New Roman" w:hAnsi="Arial" w:cs="Arial"/>
                <w:bCs/>
                <w:lang w:eastAsia="ru-RU"/>
              </w:rPr>
              <w:t>важнейшие социальные, этнические, конфессиональные и культурные различия в коллективе;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t>основы теории и методологии обоснования и реализации управленческих решений в области социально-трудовых отношений;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Calibri" w:hAnsi="Arial" w:cs="Arial"/>
              </w:rPr>
            </w:pPr>
            <w:r w:rsidRPr="00C51444">
              <w:rPr>
                <w:rFonts w:ascii="Arial" w:eastAsia="Calibri" w:hAnsi="Arial" w:cs="Arial"/>
              </w:rPr>
              <w:t xml:space="preserve">особенности и области применения в области социально-трудовых отношений для решения профессиональных задач </w:t>
            </w:r>
          </w:p>
          <w:p w:rsidR="00C51444" w:rsidRPr="00C51444" w:rsidRDefault="00C51444" w:rsidP="00C51444">
            <w:pPr>
              <w:numPr>
                <w:ilvl w:val="0"/>
                <w:numId w:val="29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Calibri" w:hAnsi="Arial" w:cs="Arial"/>
                <w:iCs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особенности организации производства и регулирования социально-трудовых отношений на предприятиях.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Уметь: 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lang w:eastAsia="ru-RU"/>
              </w:rPr>
              <w:t>использовать существующие методики регулирования социально-трудовых отношений;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 xml:space="preserve">разрабатывать организационно-управленческие решения в сфере </w:t>
            </w:r>
            <w:r w:rsidRPr="00C51444">
              <w:rPr>
                <w:rFonts w:ascii="Arial" w:eastAsia="Times New Roman" w:hAnsi="Arial" w:cs="Arial"/>
                <w:lang w:eastAsia="ru-RU"/>
              </w:rPr>
              <w:lastRenderedPageBreak/>
              <w:t>планирования, организации производства и регулирования социально-трудовых отношений;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Calibri" w:hAnsi="Arial" w:cs="Arial"/>
              </w:rPr>
              <w:t xml:space="preserve">применять осуществлять выбор инструментов управленческих решений в области в области социально-трудовых отношений; 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29"/>
              </w:tabs>
              <w:spacing w:after="0" w:line="240" w:lineRule="auto"/>
              <w:ind w:left="38" w:firstLine="142"/>
              <w:contextualSpacing/>
              <w:jc w:val="both"/>
              <w:outlineLvl w:val="1"/>
              <w:rPr>
                <w:rFonts w:ascii="Arial" w:eastAsia="Calibri" w:hAnsi="Arial" w:cs="Arial"/>
                <w:iCs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разрабатывать организационно-управленческие решения в сфере планирования, организации производства и регулирования социально-трудовых отношений.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iCs/>
                <w:lang w:eastAsia="ru-RU"/>
              </w:rPr>
              <w:t>Владеть навыками: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46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методами организации, планирования и формирования важнейших показателей управления трудовыми ресурсами;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46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lang w:eastAsia="ru-RU"/>
              </w:rPr>
              <w:t>современными способами регулирования в коллективах, группах;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46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51444">
              <w:rPr>
                <w:rFonts w:ascii="Arial" w:eastAsia="Times New Roman" w:hAnsi="Arial" w:cs="Arial"/>
                <w:lang w:eastAsia="ru-RU"/>
              </w:rPr>
              <w:t>инструментарием подготовки организационно-управленческих решений в сфере планирования, организации производства и регулирования социально-трудовых отношений;</w:t>
            </w:r>
          </w:p>
          <w:p w:rsidR="00C51444" w:rsidRPr="00C51444" w:rsidRDefault="00C51444" w:rsidP="00C51444">
            <w:pPr>
              <w:numPr>
                <w:ilvl w:val="0"/>
                <w:numId w:val="30"/>
              </w:numPr>
              <w:tabs>
                <w:tab w:val="left" w:pos="446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51444">
              <w:rPr>
                <w:rFonts w:ascii="Arial" w:eastAsia="Calibri" w:hAnsi="Arial" w:cs="Arial"/>
              </w:rPr>
              <w:t>применения современного инструментария для решения проблем обоснования и реализации организационно-управленческих решений в области социально-трудовых отношений;</w:t>
            </w:r>
          </w:p>
          <w:p w:rsidR="00C51444" w:rsidRPr="00C51444" w:rsidRDefault="00C51444" w:rsidP="00C5144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инструментарием подготовки организационно-управленческих решений в сфере планирования, организации производства и регулирования социально-трудовых отношений.</w:t>
            </w:r>
          </w:p>
        </w:tc>
      </w:tr>
    </w:tbl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12. Объем дисциплины в зачетных единицах/час.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— 4 / 144. </w:t>
      </w:r>
    </w:p>
    <w:p w:rsidR="00C51444" w:rsidRPr="00C51444" w:rsidRDefault="00C51444" w:rsidP="00C5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промежуточной аттестации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зачет с оценкой</w:t>
      </w:r>
    </w:p>
    <w:p w:rsidR="00C51444" w:rsidRPr="00C51444" w:rsidRDefault="00C51444" w:rsidP="00C5144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13. Трудоемкость по видам учебной работы</w:t>
      </w:r>
    </w:p>
    <w:tbl>
      <w:tblPr>
        <w:tblW w:w="10349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198"/>
        <w:gridCol w:w="2410"/>
        <w:gridCol w:w="3685"/>
      </w:tblGrid>
      <w:tr w:rsidR="00C51444" w:rsidRPr="00C51444" w:rsidTr="00C51444">
        <w:trPr>
          <w:trHeight w:val="20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Трудоемкость 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№ 4 семестра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2410" w:type="dxa"/>
            <w:shd w:val="clear" w:color="auto" w:fill="auto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64</w:t>
            </w:r>
          </w:p>
        </w:tc>
      </w:tr>
      <w:tr w:rsidR="00C51444" w:rsidRPr="00C51444" w:rsidTr="00C51444">
        <w:trPr>
          <w:trHeight w:val="20"/>
        </w:trPr>
        <w:tc>
          <w:tcPr>
            <w:tcW w:w="2056" w:type="dxa"/>
            <w:vMerge w:val="restart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firstLine="17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98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C51444" w:rsidRPr="00C51444" w:rsidTr="00C51444">
        <w:trPr>
          <w:trHeight w:val="20"/>
        </w:trPr>
        <w:tc>
          <w:tcPr>
            <w:tcW w:w="2056" w:type="dxa"/>
            <w:vMerge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 w:firstLine="319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Самостоятельная работа 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 w:firstLine="17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 курсовая работа (проект)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Форма промежуточной аттестации</w:t>
            </w:r>
          </w:p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Зачет с оценкой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51444" w:rsidRPr="00C51444" w:rsidTr="00C51444">
        <w:trPr>
          <w:trHeight w:val="20"/>
        </w:trPr>
        <w:tc>
          <w:tcPr>
            <w:tcW w:w="4254" w:type="dxa"/>
            <w:gridSpan w:val="2"/>
            <w:vAlign w:val="center"/>
          </w:tcPr>
          <w:p w:rsidR="00C51444" w:rsidRPr="00C51444" w:rsidRDefault="00C51444" w:rsidP="00C514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410" w:type="dxa"/>
          </w:tcPr>
          <w:p w:rsidR="00C51444" w:rsidRPr="00C51444" w:rsidRDefault="00C51444" w:rsidP="00C514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3685" w:type="dxa"/>
          </w:tcPr>
          <w:p w:rsidR="00C51444" w:rsidRPr="00C51444" w:rsidRDefault="00C51444" w:rsidP="00C514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51444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144</w:t>
            </w:r>
          </w:p>
        </w:tc>
      </w:tr>
    </w:tbl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 xml:space="preserve">13.1. </w:t>
      </w:r>
      <w:r w:rsidRPr="00C51444">
        <w:rPr>
          <w:rFonts w:ascii="Arial" w:eastAsia="Times New Roman" w:hAnsi="Arial" w:cs="Arial"/>
          <w:b/>
          <w:bCs/>
          <w:lang w:eastAsia="ru-RU"/>
        </w:rPr>
        <w:t>Содержание дисциплины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3161"/>
        <w:gridCol w:w="1701"/>
        <w:gridCol w:w="2976"/>
        <w:gridCol w:w="1701"/>
      </w:tblGrid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раздела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раздела дисциплины с </w:t>
            </w: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помощью онлайн-курса, ЭУМК*</w:t>
            </w:r>
          </w:p>
        </w:tc>
      </w:tr>
      <w:tr w:rsidR="00C51444" w:rsidRPr="00C51444" w:rsidTr="00C51444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1. Лекции 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Менеджмент как вид деятельности в системе управления. Сущность и содержание менеджмента, Понятийный аппарат.</w:t>
            </w:r>
          </w:p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>Сущность и содержание менеджмента.  Менеджмент как наука и искусство.  Логика и содержание курса. Менеджмент как профессия. Роли менеджера в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252E21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Развитие менеджмента в прошлом и настоящем. Новая парадигма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>Этапы развития управленческих взглядов.  Российский вклад в историю научного менеджмента.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Современная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парадигма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менеджмента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Организация как объект и субъект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как объект менеджмента.  Типологии современных организаций.  Современные тенденции развития организаций. Человек в организации как субъект и объект менеджмента.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Стратегические и тактические цели в системе менеджмента. Миссия организации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 xml:space="preserve">Сущность и природа целей.  Дерево целей.  Миссия и видение.  Управление по целям.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252E21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Информационные технологии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 xml:space="preserve">Информация в менеджменте: качественные и количественные характеристики, классификация. 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Информационные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системы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Документационное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управления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https://edu.vsu.ru/course/view.php?id=11778</w:t>
            </w:r>
          </w:p>
        </w:tc>
      </w:tr>
      <w:tr w:rsidR="00C51444" w:rsidRPr="00252E21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Управленческие решения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 xml:space="preserve">Понятие, двуединая сущность и особенности управленческих решений.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Типы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решений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Алгоритм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принятия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управленческого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решения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https://edu.vsu.ru/course/view.php?id=11778</w:t>
            </w:r>
          </w:p>
        </w:tc>
      </w:tr>
      <w:tr w:rsidR="00C51444" w:rsidRPr="00252E21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Мотивация. Методы и механизмы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</w:rPr>
              <w:t xml:space="preserve">Понятийный аппарат мотивации.  Основные теории мотивации и их сравнительная характеристика. 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Проблемы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мотивации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современной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России</w:t>
            </w:r>
            <w:proofErr w:type="spellEnd"/>
            <w:r w:rsidRPr="00C51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Регулирование и контроль в системе менеджмента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Роль и механизм регулирования.  Назначение, формы и границы контроля в системе менеджмента.  Предварительный, текущий и заключительный контроль.  Социально-психологические аспекты 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Организационные структуры управления (ОСУ).  Проектирования ОСУ.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Понятие и основные типы организационных структур управления (ОСУ): традиционные, </w:t>
            </w:r>
            <w:proofErr w:type="spellStart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дивизиональные</w:t>
            </w:r>
            <w:proofErr w:type="spellEnd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, программно-целевые, матричные, их эволюция и сравнительные характеристики.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Децентрализация управления.</w:t>
            </w:r>
            <w:r w:rsidRPr="00C51444">
              <w:rPr>
                <w:rFonts w:ascii="Arial" w:eastAsia="Calibri" w:hAnsi="Arial" w:cs="Arial"/>
                <w:i/>
                <w:sz w:val="19"/>
                <w:szCs w:val="19"/>
              </w:rPr>
              <w:t xml:space="preserve"> </w:t>
            </w:r>
            <w:r w:rsidRPr="00C51444">
              <w:rPr>
                <w:rFonts w:ascii="Arial" w:eastAsia="Calibri" w:hAnsi="Arial" w:cs="Arial"/>
                <w:iCs/>
                <w:sz w:val="19"/>
                <w:szCs w:val="19"/>
              </w:rPr>
              <w:t>Тенденции совершенствования ОСУ.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19"/>
                <w:szCs w:val="19"/>
              </w:rPr>
              <w:t>Основы анализа и проектирования ОСУ.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Современный менеджер. Власть и влияние. Стиль управления. Руководство и лидерство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Структура личности руководителя.  Требования к профессиональной компетенции менеджера.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Власть и влияние в менеджменте.  Делегирование полномочий.  </w:t>
            </w:r>
            <w:proofErr w:type="spellStart"/>
            <w:r w:rsidRPr="00C51444">
              <w:rPr>
                <w:rFonts w:ascii="Arial" w:eastAsia="Calibri" w:hAnsi="Arial" w:cs="Arial"/>
                <w:iCs/>
                <w:sz w:val="19"/>
                <w:szCs w:val="19"/>
              </w:rPr>
              <w:t>Партисипативный</w:t>
            </w:r>
            <w:proofErr w:type="spellEnd"/>
            <w:r w:rsidRPr="00C51444">
              <w:rPr>
                <w:rFonts w:ascii="Arial" w:eastAsia="Calibri" w:hAnsi="Arial" w:cs="Arial"/>
                <w:iCs/>
                <w:sz w:val="19"/>
                <w:szCs w:val="19"/>
              </w:rPr>
              <w:t xml:space="preserve"> менеджмент.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Имидж менеджера.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Специфические особенности и организация управленческого труда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Анализ организации труда в менеджменте.  Нормирование и регламентация. Тайм-менеджмент.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Коммуникации в менеджменте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Понятие и сущность коммуникаций.  Элементы процесса коммуникации.  Основные виды коммуникаций.  Характеристика коммуникационных стилей.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Групповая динамика и команды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Понятие и формирование группы.  Формальные и неформальные группы.  </w:t>
            </w: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lastRenderedPageBreak/>
              <w:t>Характеристики и факторы успеха группы.  Формирование эффективных рабочих команд.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https://edu.vsu.ru/course/view.p</w:t>
            </w: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Управление конфликтами в организации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Природа организационных конфликтов.  Уровни и типы конфликтов в менеджменте.  Функциональные и </w:t>
            </w:r>
            <w:proofErr w:type="spellStart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дисфункциональные</w:t>
            </w:r>
            <w:proofErr w:type="spellEnd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 последствия конфликтов. Управление конфликтами в организации.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 xml:space="preserve">Этика и социальная ответственность бизнеса.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Понятие и эволюция подходов к этике.  Основные трактовки этики бизнеса.  Социальная ответственность и ее связь с другими типами ответственности.  Грани и основные подходы к социальной ответственности бизнеса.  Этические стандарты.  Социальная хартия российского бизнеса.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Организационная культура и управление организационными изменениями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Проблемное поле, понятие и сущность </w:t>
            </w:r>
            <w:proofErr w:type="spellStart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оргкультуры</w:t>
            </w:r>
            <w:proofErr w:type="spellEnd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). Типы и характеристики ОК.  Управление </w:t>
            </w:r>
            <w:proofErr w:type="spellStart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оргкультурой</w:t>
            </w:r>
            <w:proofErr w:type="spellEnd"/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.  Организационные изменения и управление 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Сравнительный менеджмент. Национальные модели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 xml:space="preserve"> Национальные модели управления: американская, японская, европейская, российская.  Глобализация рынка и взаимообогащение управленческой практики.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Эффективность менеджмента (основные подходы). Факторы эффективности менеджмента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Понятие и подходы к эффективности менеджмента.  Экономические и социальные аспекты управления.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Проблемы повышения эффективности менеджмента.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Практические занятия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Менеджмент: вид деятельности в системе управления. Понятийный аппарат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Развитие менеджмента в прошлом и настоящем. Новая парадигма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Организация как объект и субъект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Стратегические и тактические цели в системе менеджмента. Миссия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Управленческие решения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Мотивация. Методы и механизмы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Регулирование и контроль в системе менеджмента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Организационные структуры управления (ОСУ).  Проектирования ОСУ.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Современный менеджер. Власть и влияние. Стиль управления. Руководство и лидерство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Коммуникации в менеджменте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Групповая динамика и команды в управлении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Управление конфликтами в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</w:t>
            </w: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lastRenderedPageBreak/>
              <w:t>13.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 xml:space="preserve">Этика и социальная ответственность бизнеса.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Организационная культура и управление организационными изменениями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  <w:tr w:rsidR="00C51444" w:rsidRPr="00C51444" w:rsidTr="00C5144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Эффективность менеджмента (различные подходы). Факторы эффективности менеджмента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4" w:rsidRPr="00C51444" w:rsidRDefault="00C51444" w:rsidP="00C5144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https://edu.vsu.ru/course/view.php?id=11778</w:t>
            </w:r>
          </w:p>
        </w:tc>
      </w:tr>
    </w:tbl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13.2. Темы (разделы)</w:t>
      </w:r>
      <w:r w:rsidRPr="00C51444">
        <w:rPr>
          <w:rFonts w:ascii="Arial" w:eastAsia="Times New Roman" w:hAnsi="Arial" w:cs="Arial"/>
          <w:b/>
          <w:bCs/>
          <w:lang w:eastAsia="ru-RU"/>
        </w:rPr>
        <w:t xml:space="preserve"> дисциплины и виды занятий</w:t>
      </w:r>
    </w:p>
    <w:tbl>
      <w:tblPr>
        <w:tblW w:w="5016" w:type="pct"/>
        <w:tblLayout w:type="fixed"/>
        <w:tblLook w:val="0000" w:firstRow="0" w:lastRow="0" w:firstColumn="0" w:lastColumn="0" w:noHBand="0" w:noVBand="0"/>
      </w:tblPr>
      <w:tblGrid>
        <w:gridCol w:w="506"/>
        <w:gridCol w:w="2570"/>
        <w:gridCol w:w="1271"/>
        <w:gridCol w:w="1553"/>
        <w:gridCol w:w="1698"/>
        <w:gridCol w:w="1836"/>
        <w:gridCol w:w="1020"/>
      </w:tblGrid>
      <w:tr w:rsidR="00C51444" w:rsidRPr="00C51444" w:rsidTr="00C51444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темы</w:t>
            </w: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(раздела) дисциплины</w:t>
            </w:r>
          </w:p>
        </w:tc>
        <w:tc>
          <w:tcPr>
            <w:tcW w:w="35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занятий (количество часов)</w:t>
            </w:r>
          </w:p>
        </w:tc>
      </w:tr>
      <w:tr w:rsidR="00C51444" w:rsidRPr="00C51444" w:rsidTr="00C51444">
        <w:tc>
          <w:tcPr>
            <w:tcW w:w="24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ind w:left="-168" w:right="-1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Менеджмент как вид деятельности в системе управления. Сущность и содержание менеджмента, Понятийный аппарат.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Развитие менеджмента в прошлом и настоящем. Новая парадигма управления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Организация как объект и субъект 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Стратегические и тактические цели в системе менеджмента. Миссия организации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Информационные технологии 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Управленческие решения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Мотивация. Методы и механизмы 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Регулирование и контроль в системе менеджмента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Организационные структуры управления (ОСУ).  Проектирования ОСУ.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Современный менеджер. Власть и влияние. Стиль управления. Руководство и лидерство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Специфические особенности и организация управленческого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Коммуникации в менеджменте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Групповая динамика и команды в управлении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Управление конфликтами в организации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 xml:space="preserve">Этика и социальная ответственность бизнеса.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Организационная культура и управление организационными изменениями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 xml:space="preserve">Сравнительный </w:t>
            </w:r>
            <w:r w:rsidRPr="00C51444">
              <w:rPr>
                <w:rFonts w:ascii="Arial" w:eastAsia="Calibri" w:hAnsi="Arial" w:cs="Arial"/>
                <w:sz w:val="19"/>
                <w:szCs w:val="19"/>
              </w:rPr>
              <w:lastRenderedPageBreak/>
              <w:t>менеджмент. Национальные модели 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Эффективность менеджмента (основные подходы). Факторы эффективности менеджмента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51444" w:rsidRPr="00C51444" w:rsidTr="00C5144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4" w:rsidRPr="00C51444" w:rsidRDefault="00C51444" w:rsidP="00C514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</w:tbl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 Методические указания для </w:t>
      </w:r>
      <w:proofErr w:type="gramStart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освоению дисциплины: </w:t>
      </w:r>
    </w:p>
    <w:p w:rsidR="00C51444" w:rsidRPr="00C51444" w:rsidRDefault="00C51444" w:rsidP="00C51444">
      <w:pPr>
        <w:spacing w:before="120" w:after="120" w:line="240" w:lineRule="auto"/>
        <w:jc w:val="both"/>
        <w:rPr>
          <w:rFonts w:ascii="Arial Rounded MT Bold" w:eastAsia="Times New Roman" w:hAnsi="Arial Rounded MT Bold" w:cs="Arial"/>
          <w:i/>
          <w:color w:val="4472C4"/>
          <w:sz w:val="24"/>
          <w:szCs w:val="24"/>
          <w:lang w:eastAsia="ru-RU"/>
        </w:rPr>
      </w:pP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14.1. </w:t>
      </w:r>
      <w:r w:rsidRPr="00C51444">
        <w:rPr>
          <w:rFonts w:ascii="Arial" w:hAnsi="Arial" w:cs="Arial"/>
          <w:b/>
          <w:bCs/>
          <w:sz w:val="24"/>
          <w:szCs w:val="24"/>
        </w:rPr>
        <w:t>Общие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sz w:val="24"/>
          <w:szCs w:val="24"/>
        </w:rPr>
        <w:t>рекомендации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sz w:val="24"/>
          <w:szCs w:val="24"/>
        </w:rPr>
        <w:t>по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sz w:val="24"/>
          <w:szCs w:val="24"/>
        </w:rPr>
        <w:t>изучению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sz w:val="24"/>
          <w:szCs w:val="24"/>
        </w:rPr>
        <w:t>дисциплины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Для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освоения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proofErr w:type="gramStart"/>
      <w:r w:rsidRPr="00C51444">
        <w:rPr>
          <w:rFonts w:ascii="Arial" w:hAnsi="Arial" w:cs="Arial"/>
          <w:color w:val="000000"/>
          <w:sz w:val="24"/>
          <w:szCs w:val="24"/>
        </w:rPr>
        <w:t>обучающимся</w:t>
      </w:r>
      <w:proofErr w:type="gram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необходимо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лекционными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материалами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конспектами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лекций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практическими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заданиями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размещенными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портале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https://edu.vsu.ru/, </w:t>
      </w:r>
      <w:r w:rsidRPr="00C51444">
        <w:rPr>
          <w:rFonts w:ascii="Arial" w:hAnsi="Arial" w:cs="Arial"/>
          <w:color w:val="000000"/>
          <w:sz w:val="24"/>
          <w:szCs w:val="24"/>
        </w:rPr>
        <w:t>основной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дополнительной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выполнять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задания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практических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процессе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пройти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текущие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spacing w:before="120" w:after="12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C51444">
        <w:rPr>
          <w:rFonts w:ascii="Arial" w:hAnsi="Arial" w:cs="Arial"/>
          <w:sz w:val="24"/>
          <w:szCs w:val="24"/>
        </w:rPr>
        <w:t>Дополнительные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методические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рекомендации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выполнению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практических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заданий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также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замечания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результатам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выполнения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могут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размещаться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на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портале</w:t>
      </w:r>
      <w:r w:rsidRPr="00C51444">
        <w:rPr>
          <w:rFonts w:ascii="Arial Rounded MT Bold" w:hAnsi="Arial Rounded MT Bold"/>
          <w:sz w:val="24"/>
          <w:szCs w:val="24"/>
        </w:rPr>
        <w:t xml:space="preserve"> https://edu.vsu.ru/ </w:t>
      </w:r>
      <w:r w:rsidRPr="00C51444">
        <w:rPr>
          <w:rFonts w:ascii="Arial" w:hAnsi="Arial" w:cs="Arial"/>
          <w:sz w:val="24"/>
          <w:szCs w:val="24"/>
        </w:rPr>
        <w:t>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виде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индивидуальных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комментариев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файлов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обратной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связи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сообщений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форума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других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элементов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электронного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курса</w:t>
      </w:r>
      <w:r w:rsidRPr="00C51444">
        <w:rPr>
          <w:rFonts w:ascii="Arial Rounded MT Bold" w:hAnsi="Arial Rounded MT Bold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14.2.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Самостоятельная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работа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Самостоятельная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студентов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направлена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повторение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изучение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лекций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подготовку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практическим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занятиям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экзаменационной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сессии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Запланированные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часы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учебной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программы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предусмотрены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приобретения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студентами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навыков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специальной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развития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творческого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мышления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исследования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реального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сектора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экономики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применения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теоретических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знаний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конкретных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ситуациях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также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закрепления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знаний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полученных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процессе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изучения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аудиторных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Это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достигается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счет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выполнения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студентами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индивидуальных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заданий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курсовой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подготовки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итоговой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spacing w:before="120" w:after="120" w:line="240" w:lineRule="auto"/>
        <w:jc w:val="both"/>
        <w:rPr>
          <w:sz w:val="24"/>
          <w:szCs w:val="24"/>
        </w:rPr>
      </w:pPr>
      <w:r w:rsidRPr="00C51444">
        <w:rPr>
          <w:rFonts w:ascii="Arial" w:hAnsi="Arial" w:cs="Arial"/>
          <w:sz w:val="24"/>
          <w:szCs w:val="24"/>
        </w:rPr>
        <w:t>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течение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семестра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преподаватель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предлагает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студентам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ряд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индивидуальных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заданий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для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изучения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каждой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теме</w:t>
      </w:r>
      <w:r w:rsidRPr="00C51444">
        <w:rPr>
          <w:rFonts w:ascii="Arial Rounded MT Bold" w:hAnsi="Arial Rounded MT Bold"/>
          <w:sz w:val="24"/>
          <w:szCs w:val="24"/>
        </w:rPr>
        <w:t xml:space="preserve">. </w:t>
      </w:r>
      <w:r w:rsidRPr="00C51444">
        <w:rPr>
          <w:rFonts w:ascii="Arial" w:hAnsi="Arial" w:cs="Arial"/>
          <w:sz w:val="24"/>
          <w:szCs w:val="24"/>
        </w:rPr>
        <w:t>Содержание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индивидуальных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заданий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приведено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специальном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разделе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рабочей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программы</w:t>
      </w:r>
      <w:r w:rsidRPr="00C51444">
        <w:rPr>
          <w:rFonts w:ascii="Arial Rounded MT Bold" w:hAnsi="Arial Rounded MT Bold"/>
          <w:sz w:val="24"/>
          <w:szCs w:val="24"/>
        </w:rPr>
        <w:t xml:space="preserve">. </w:t>
      </w:r>
      <w:r w:rsidRPr="00C51444">
        <w:rPr>
          <w:rFonts w:ascii="Arial" w:hAnsi="Arial" w:cs="Arial"/>
          <w:sz w:val="24"/>
          <w:szCs w:val="24"/>
        </w:rPr>
        <w:t>Цель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данного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вида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работы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 Rounded MT Bold" w:hAnsi="Arial Rounded MT Bold" w:cs="Arial Rounded MT Bold"/>
          <w:sz w:val="24"/>
          <w:szCs w:val="24"/>
        </w:rPr>
        <w:t>–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ознакомление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актуальной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информацией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дисциплине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развитие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навыков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работы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конкретными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практическими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ситуациями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решение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поставленных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задач</w:t>
      </w:r>
      <w:r w:rsidRPr="00C51444">
        <w:rPr>
          <w:rFonts w:ascii="Arial Rounded MT Bold" w:hAnsi="Arial Rounded MT Bold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1444">
        <w:rPr>
          <w:rFonts w:ascii="Arial" w:hAnsi="Arial" w:cs="Arial"/>
          <w:b/>
          <w:bCs/>
          <w:color w:val="000000"/>
          <w:sz w:val="23"/>
          <w:szCs w:val="23"/>
        </w:rPr>
        <w:t xml:space="preserve">14.3. Текущие аттестационные испытания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1444">
        <w:rPr>
          <w:rFonts w:ascii="Arial" w:hAnsi="Arial" w:cs="Arial"/>
          <w:color w:val="000000"/>
          <w:sz w:val="23"/>
          <w:szCs w:val="23"/>
        </w:rPr>
        <w:t xml:space="preserve">Контроль знаний студентов включает текущий контроль знания материала лекционного курса и проведенных практических занятий. Текущий контроль знаний студентов осуществляется в процессе выполнения практических занятий, путем индивидуального и группового опроса, собеседования и тестового контроля. </w:t>
      </w:r>
    </w:p>
    <w:p w:rsidR="00C51444" w:rsidRPr="00C51444" w:rsidRDefault="00C51444" w:rsidP="00C51444">
      <w:pPr>
        <w:spacing w:before="120" w:after="120" w:line="240" w:lineRule="auto"/>
        <w:jc w:val="both"/>
        <w:rPr>
          <w:sz w:val="24"/>
          <w:szCs w:val="24"/>
        </w:rPr>
      </w:pPr>
      <w:r w:rsidRPr="00C51444">
        <w:rPr>
          <w:rFonts w:ascii="Arial" w:hAnsi="Arial" w:cs="Arial"/>
          <w:sz w:val="24"/>
          <w:szCs w:val="24"/>
        </w:rPr>
        <w:t>По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окончании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изучения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курса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условии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выполнения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всех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текущих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практических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заданий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студенты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допускаются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написанию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защите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контрольной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сдаче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зачета с оценкой</w:t>
      </w:r>
      <w:r w:rsidRPr="00C51444">
        <w:rPr>
          <w:rFonts w:ascii="Arial Rounded MT Bold" w:hAnsi="Arial Rounded MT Bold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51444">
        <w:rPr>
          <w:rFonts w:ascii="Arial" w:hAnsi="Arial" w:cs="Arial"/>
          <w:b/>
          <w:bCs/>
          <w:color w:val="000000"/>
          <w:sz w:val="23"/>
          <w:szCs w:val="23"/>
        </w:rPr>
        <w:t xml:space="preserve">14.4. Написание рефератов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случае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отсутствия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аудиторных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лекциях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семинарах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),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также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неудовлетворительных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показателях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итоговых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результатов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текущего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аттестационного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контроля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знаний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аудиторной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учебной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студенты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дополнительно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темам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пропущенных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пишут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оформляя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стандартными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требованиями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Критерии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оценки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: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Основные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требования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реферату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должен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быть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отражен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современный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подход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анализируемой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Необходимо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изложить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точку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зрения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различных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авторов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lastRenderedPageBreak/>
        <w:t>Объем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должен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составлять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7 </w:t>
      </w:r>
      <w:r w:rsidRPr="00C51444">
        <w:rPr>
          <w:rFonts w:ascii="Arial" w:hAnsi="Arial" w:cs="Arial"/>
          <w:color w:val="000000"/>
          <w:sz w:val="24"/>
          <w:szCs w:val="24"/>
        </w:rPr>
        <w:t>страниц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материалам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студент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должен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подготовить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доклад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3-5 </w:t>
      </w:r>
      <w:r w:rsidRPr="00C51444">
        <w:rPr>
          <w:rFonts w:ascii="Arial" w:hAnsi="Arial" w:cs="Arial"/>
          <w:color w:val="000000"/>
          <w:sz w:val="24"/>
          <w:szCs w:val="24"/>
        </w:rPr>
        <w:t>минут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выступить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ним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семинарском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Изложенное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понимание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как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целостного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авторского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текста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определяет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критерии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его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оценки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новизна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текста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обоснованность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выбора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источника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степень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раскрытия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сущности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соблюдения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оформлению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Новизна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текста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актуальность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исследования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б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новизна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постановке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формулирование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нового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аспекта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известной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установлении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новых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связей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proofErr w:type="spellStart"/>
      <w:r w:rsidRPr="00C51444">
        <w:rPr>
          <w:rFonts w:ascii="Arial" w:hAnsi="Arial" w:cs="Arial"/>
          <w:color w:val="000000"/>
          <w:sz w:val="24"/>
          <w:szCs w:val="24"/>
        </w:rPr>
        <w:t>межпредметных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proofErr w:type="spellStart"/>
      <w:r w:rsidRPr="00C51444">
        <w:rPr>
          <w:rFonts w:ascii="Arial" w:hAnsi="Arial" w:cs="Arial"/>
          <w:color w:val="000000"/>
          <w:sz w:val="24"/>
          <w:szCs w:val="24"/>
        </w:rPr>
        <w:t>внутрипредметных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интеграционных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);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умение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исследованиями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критической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систематизировать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структурировать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г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оценок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суждений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стилевое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единство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текста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Степень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раскрытия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сущности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вопроса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соответствие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плана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б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соответствие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содержания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плану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полнота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глубина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знаний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г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обоснованность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способов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методов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умение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обобщать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делать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выводы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сопоставлять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различные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точки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зрения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одному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проблеме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Обоснованность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выбора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источников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оценка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использованной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привлечены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наиболее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известные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исследования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proofErr w:type="spellStart"/>
      <w:r w:rsidRPr="00C51444">
        <w:rPr>
          <w:rFonts w:ascii="Arial" w:hAnsi="Arial" w:cs="Arial"/>
          <w:color w:val="000000"/>
          <w:sz w:val="24"/>
          <w:szCs w:val="24"/>
        </w:rPr>
        <w:t>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>.</w:t>
      </w:r>
      <w:r w:rsidRPr="00C51444">
        <w:rPr>
          <w:rFonts w:ascii="Arial" w:hAnsi="Arial" w:cs="Arial"/>
          <w:color w:val="000000"/>
          <w:sz w:val="24"/>
          <w:szCs w:val="24"/>
        </w:rPr>
        <w:t>ч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журнальные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публикации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последних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последние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статистические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данные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сводки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справки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>.</w:t>
      </w:r>
      <w:r w:rsidRPr="00C51444">
        <w:rPr>
          <w:rFonts w:ascii="Arial" w:hAnsi="Arial" w:cs="Arial"/>
          <w:color w:val="000000"/>
          <w:sz w:val="24"/>
          <w:szCs w:val="24"/>
        </w:rPr>
        <w:t>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.).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Соблюдение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требований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оформлению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насколько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верно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оформлены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ссылки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используемую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список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литературы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б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оценка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грамотности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культуры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изложения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proofErr w:type="spellStart"/>
      <w:r w:rsidRPr="00C51444">
        <w:rPr>
          <w:rFonts w:ascii="Arial" w:hAnsi="Arial" w:cs="Arial"/>
          <w:color w:val="000000"/>
          <w:sz w:val="24"/>
          <w:szCs w:val="24"/>
        </w:rPr>
        <w:t>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>.</w:t>
      </w:r>
      <w:r w:rsidRPr="00C51444">
        <w:rPr>
          <w:rFonts w:ascii="Arial" w:hAnsi="Arial" w:cs="Arial"/>
          <w:color w:val="000000"/>
          <w:sz w:val="24"/>
          <w:szCs w:val="24"/>
        </w:rPr>
        <w:t>ч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орфографической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пунктуационной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стилистической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культуры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), </w:t>
      </w:r>
      <w:r w:rsidRPr="00C51444">
        <w:rPr>
          <w:rFonts w:ascii="Arial" w:hAnsi="Arial" w:cs="Arial"/>
          <w:color w:val="000000"/>
          <w:sz w:val="24"/>
          <w:szCs w:val="24"/>
        </w:rPr>
        <w:t>владение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терминологией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соблюдение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объёму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Оценка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5 (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отлично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ставится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если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выполнены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все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написанию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защите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обозначена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обоснована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её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актуальность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сделан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краткий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анализ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различных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точек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зрения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рассматриваемую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логично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изложена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собственная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позиция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сформулированы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выводы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тема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раскрыта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полностью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выдержан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объём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Требования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внешнему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оформлению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даны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правильные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ответы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дополнительные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Оценка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4 (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хорошо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) 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– </w:t>
      </w:r>
      <w:r w:rsidRPr="00C51444">
        <w:rPr>
          <w:rFonts w:ascii="Arial" w:hAnsi="Arial" w:cs="Arial"/>
          <w:color w:val="000000"/>
          <w:sz w:val="24"/>
          <w:szCs w:val="24"/>
        </w:rPr>
        <w:t>основные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реферату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его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защите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выполнены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этом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допущены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недочёты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частности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имеются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неточности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изложении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отсутствует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логическая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последовательность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суждениях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не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выдержан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объём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имеются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упущения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оформлении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дополнительные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защите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даны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неполные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ответы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Оценка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 3 (</w:t>
      </w:r>
      <w:r w:rsidRPr="00C51444">
        <w:rPr>
          <w:rFonts w:ascii="Arial" w:hAnsi="Arial" w:cs="Arial"/>
          <w:b/>
          <w:bCs/>
          <w:color w:val="000000"/>
          <w:sz w:val="24"/>
          <w:szCs w:val="24"/>
        </w:rPr>
        <w:t>удовлетворительно</w:t>
      </w:r>
      <w:r w:rsidRPr="00C51444">
        <w:rPr>
          <w:rFonts w:ascii="Arial Rounded MT Bold" w:hAnsi="Arial Rounded MT Bold" w:cs="Arial"/>
          <w:b/>
          <w:bCs/>
          <w:color w:val="000000"/>
          <w:sz w:val="24"/>
          <w:szCs w:val="24"/>
        </w:rPr>
        <w:t xml:space="preserve">) 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– </w:t>
      </w:r>
      <w:r w:rsidRPr="00C51444">
        <w:rPr>
          <w:rFonts w:ascii="Arial" w:hAnsi="Arial" w:cs="Arial"/>
          <w:color w:val="000000"/>
          <w:sz w:val="24"/>
          <w:szCs w:val="24"/>
        </w:rPr>
        <w:t>имеются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существенные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отступления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реферированию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частности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: </w:t>
      </w:r>
      <w:r w:rsidRPr="00C51444">
        <w:rPr>
          <w:rFonts w:ascii="Arial" w:hAnsi="Arial" w:cs="Arial"/>
          <w:color w:val="000000"/>
          <w:sz w:val="24"/>
          <w:szCs w:val="24"/>
        </w:rPr>
        <w:t>тема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освещена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лишь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частично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допущены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фактические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ошибки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содержании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реферата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или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ответе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дополнительные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; </w:t>
      </w:r>
      <w:r w:rsidRPr="00C51444">
        <w:rPr>
          <w:rFonts w:ascii="Arial" w:hAnsi="Arial" w:cs="Arial"/>
          <w:color w:val="000000"/>
          <w:sz w:val="24"/>
          <w:szCs w:val="24"/>
        </w:rPr>
        <w:t>во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время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защиты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отсутствует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вывод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spacing w:before="120" w:after="12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</w:pPr>
      <w:r w:rsidRPr="00C51444">
        <w:rPr>
          <w:rFonts w:ascii="Arial" w:hAnsi="Arial" w:cs="Arial"/>
          <w:b/>
          <w:bCs/>
          <w:sz w:val="24"/>
          <w:szCs w:val="24"/>
        </w:rPr>
        <w:t>Оценка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 2 (</w:t>
      </w:r>
      <w:r w:rsidRPr="00C51444">
        <w:rPr>
          <w:rFonts w:ascii="Arial" w:hAnsi="Arial" w:cs="Arial"/>
          <w:b/>
          <w:bCs/>
          <w:sz w:val="24"/>
          <w:szCs w:val="24"/>
        </w:rPr>
        <w:t>неудовлетворительно</w:t>
      </w:r>
      <w:r w:rsidRPr="00C51444">
        <w:rPr>
          <w:rFonts w:ascii="Arial Rounded MT Bold" w:hAnsi="Arial Rounded MT Bold"/>
          <w:b/>
          <w:bCs/>
          <w:sz w:val="24"/>
          <w:szCs w:val="24"/>
        </w:rPr>
        <w:t xml:space="preserve">) </w:t>
      </w:r>
      <w:r w:rsidRPr="00C51444">
        <w:rPr>
          <w:rFonts w:ascii="Arial Rounded MT Bold" w:hAnsi="Arial Rounded MT Bold"/>
          <w:sz w:val="24"/>
          <w:szCs w:val="24"/>
        </w:rPr>
        <w:t xml:space="preserve">– </w:t>
      </w:r>
      <w:r w:rsidRPr="00C51444">
        <w:rPr>
          <w:rFonts w:ascii="Arial" w:hAnsi="Arial" w:cs="Arial"/>
          <w:sz w:val="24"/>
          <w:szCs w:val="24"/>
        </w:rPr>
        <w:t>тема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реферата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не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раскрыта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обнаруживается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существенное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непонимание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проблемы</w:t>
      </w:r>
      <w:r w:rsidRPr="00C51444">
        <w:rPr>
          <w:rFonts w:ascii="Arial Rounded MT Bold" w:hAnsi="Arial Rounded MT Bold"/>
          <w:sz w:val="24"/>
          <w:szCs w:val="24"/>
        </w:rPr>
        <w:t>.</w:t>
      </w:r>
    </w:p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 w:rsidRPr="00C51444">
        <w:rPr>
          <w:rFonts w:ascii="Times New Roman" w:eastAsia="Times New Roman" w:hAnsi="Times New Roman" w:cs="Times New Roman"/>
          <w:i/>
          <w:color w:val="4472C4"/>
          <w:sz w:val="20"/>
          <w:szCs w:val="20"/>
          <w:lang w:eastAsia="ru-RU"/>
        </w:rPr>
        <w:t>(</w:t>
      </w:r>
      <w:r w:rsidRPr="00C51444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C51444">
        <w:rPr>
          <w:rFonts w:ascii="Times New Roman" w:eastAsia="Times New Roman" w:hAnsi="Times New Roman" w:cs="Times New Roman"/>
          <w:i/>
          <w:color w:val="4472C4"/>
          <w:sz w:val="20"/>
          <w:szCs w:val="20"/>
          <w:lang w:eastAsia="ru-RU"/>
        </w:rPr>
        <w:t xml:space="preserve"> </w:t>
      </w:r>
      <w:r w:rsidRPr="00C51444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>источников)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а) основная литература:</w:t>
      </w:r>
    </w:p>
    <w:tbl>
      <w:tblPr>
        <w:tblW w:w="10180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271"/>
      </w:tblGrid>
      <w:tr w:rsidR="00C51444" w:rsidRPr="00C51444" w:rsidTr="00C51444">
        <w:trPr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71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1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C51444">
              <w:rPr>
                <w:rFonts w:ascii="Arial" w:eastAsia="Calibri" w:hAnsi="Arial" w:cs="Arial"/>
                <w:sz w:val="18"/>
                <w:szCs w:val="20"/>
              </w:rPr>
              <w:t>Герчикова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20"/>
              </w:rPr>
              <w:t>, И. Н. Менеджмент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учебник / И. Н. 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20"/>
              </w:rPr>
              <w:t>Герчикова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. – 4-е изд., 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20"/>
              </w:rPr>
              <w:t>перераб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. и доп. – Москва : 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20"/>
              </w:rPr>
              <w:t>Юнити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20"/>
              </w:rPr>
              <w:t>, 2015. – 510 с.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табл., схемы – (Золотой фонд российских учебников). – Режим доступа: по подписке. – URL: </w:t>
            </w:r>
            <w:hyperlink r:id="rId9" w:history="1">
              <w:r w:rsidRPr="00C51444">
                <w:rPr>
                  <w:rFonts w:ascii="Arial" w:eastAsia="Calibri" w:hAnsi="Arial" w:cs="Arial"/>
                  <w:color w:val="0000FF"/>
                  <w:sz w:val="18"/>
                  <w:szCs w:val="20"/>
                  <w:u w:val="single"/>
                </w:rPr>
                <w:t>https://biblioclub.ru/index.php?page=book&amp;id=114981</w:t>
              </w:r>
            </w:hyperlink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 (дата обращения: 17.08.2021). – 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20"/>
              </w:rPr>
              <w:t>Библиогр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20"/>
              </w:rPr>
              <w:t>. в кн. – ISBN 978-5-238-01095-3. – Текст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20"/>
              </w:rPr>
              <w:t xml:space="preserve"> электронный.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1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C51444">
              <w:rPr>
                <w:rFonts w:ascii="Arial" w:eastAsia="Calibri" w:hAnsi="Arial" w:cs="Arial"/>
                <w:sz w:val="18"/>
              </w:rPr>
              <w:t>Менеджмент</w:t>
            </w:r>
            <w:proofErr w:type="gramStart"/>
            <w:r w:rsidRPr="00C51444">
              <w:rPr>
                <w:rFonts w:ascii="Arial" w:eastAsia="Calibri" w:hAnsi="Arial" w:cs="Arial"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</w:rPr>
              <w:t xml:space="preserve"> практикум : [16+] / авт.-сост. Л. И. Горбенко, О. А. Борис ; Северо-Кавказский федеральный университет. – Ставрополь</w:t>
            </w:r>
            <w:proofErr w:type="gramStart"/>
            <w:r w:rsidRPr="00C51444">
              <w:rPr>
                <w:rFonts w:ascii="Arial" w:eastAsia="Calibri" w:hAnsi="Arial" w:cs="Arial"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</w:rPr>
              <w:t xml:space="preserve"> Северо-Кавказский Федеральный университет (СКФУ), 2016. – 132 с.</w:t>
            </w:r>
            <w:proofErr w:type="gramStart"/>
            <w:r w:rsidRPr="00C51444">
              <w:rPr>
                <w:rFonts w:ascii="Arial" w:eastAsia="Calibri" w:hAnsi="Arial" w:cs="Arial"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</w:rPr>
              <w:t xml:space="preserve"> табл. – Режим доступа: по подписке. – URL: </w:t>
            </w:r>
            <w:hyperlink r:id="rId10" w:history="1">
              <w:r w:rsidRPr="00C51444">
                <w:rPr>
                  <w:rFonts w:ascii="Arial" w:eastAsia="Calibri" w:hAnsi="Arial" w:cs="Arial"/>
                  <w:color w:val="0000FF"/>
                  <w:sz w:val="18"/>
                  <w:u w:val="single"/>
                </w:rPr>
                <w:t>https://biblioclub.ru/index.php?page=book&amp;id=459095</w:t>
              </w:r>
            </w:hyperlink>
            <w:r w:rsidRPr="00C51444">
              <w:rPr>
                <w:rFonts w:ascii="Arial" w:eastAsia="Calibri" w:hAnsi="Arial" w:cs="Arial"/>
                <w:sz w:val="18"/>
              </w:rPr>
              <w:t> (дата обращения: 17.08.2021). – Текст</w:t>
            </w:r>
            <w:proofErr w:type="gramStart"/>
            <w:r w:rsidRPr="00C51444">
              <w:rPr>
                <w:rFonts w:ascii="Arial" w:eastAsia="Calibri" w:hAnsi="Arial" w:cs="Arial"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</w:rPr>
              <w:t xml:space="preserve"> электронный.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1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C51444">
              <w:rPr>
                <w:rFonts w:ascii="Arial" w:eastAsia="Calibri" w:hAnsi="Arial" w:cs="Arial"/>
                <w:bCs/>
                <w:sz w:val="18"/>
              </w:rPr>
              <w:t>Основы менеджмента</w:t>
            </w:r>
            <w:proofErr w:type="gramStart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учебник / ред. В. В. Лукашевич, И. В. </w:t>
            </w:r>
            <w:proofErr w:type="spellStart"/>
            <w:r w:rsidRPr="00C51444">
              <w:rPr>
                <w:rFonts w:ascii="Arial" w:eastAsia="Calibri" w:hAnsi="Arial" w:cs="Arial"/>
                <w:bCs/>
                <w:sz w:val="18"/>
              </w:rPr>
              <w:t>Бородушко</w:t>
            </w:r>
            <w:proofErr w:type="spellEnd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. – 2-е изд., </w:t>
            </w:r>
            <w:proofErr w:type="spellStart"/>
            <w:r w:rsidRPr="00C51444">
              <w:rPr>
                <w:rFonts w:ascii="Arial" w:eastAsia="Calibri" w:hAnsi="Arial" w:cs="Arial"/>
                <w:bCs/>
                <w:sz w:val="18"/>
              </w:rPr>
              <w:t>перераб</w:t>
            </w:r>
            <w:proofErr w:type="spellEnd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. и доп. – Москва : </w:t>
            </w:r>
            <w:proofErr w:type="spellStart"/>
            <w:r w:rsidRPr="00C51444">
              <w:rPr>
                <w:rFonts w:ascii="Arial" w:eastAsia="Calibri" w:hAnsi="Arial" w:cs="Arial"/>
                <w:bCs/>
                <w:sz w:val="18"/>
              </w:rPr>
              <w:t>Юнити</w:t>
            </w:r>
            <w:proofErr w:type="spellEnd"/>
            <w:r w:rsidRPr="00C51444">
              <w:rPr>
                <w:rFonts w:ascii="Arial" w:eastAsia="Calibri" w:hAnsi="Arial" w:cs="Arial"/>
                <w:bCs/>
                <w:sz w:val="18"/>
              </w:rPr>
              <w:t>, 2015. – 271 с.</w:t>
            </w:r>
            <w:proofErr w:type="gramStart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табл., схем. – Режим доступа: по подписке. – URL: </w:t>
            </w:r>
            <w:hyperlink r:id="rId11" w:history="1">
              <w:r w:rsidRPr="00C51444">
                <w:rPr>
                  <w:rFonts w:ascii="Arial" w:eastAsia="Calibri" w:hAnsi="Arial" w:cs="Arial"/>
                  <w:bCs/>
                  <w:color w:val="0000FF"/>
                  <w:sz w:val="18"/>
                  <w:u w:val="single"/>
                </w:rPr>
                <w:t>https://biblioclub.ru/index.php?page=book&amp;id=118632</w:t>
              </w:r>
            </w:hyperlink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 (дата обращения: 17.08.2021). – </w:t>
            </w:r>
            <w:proofErr w:type="spellStart"/>
            <w:r w:rsidRPr="00C51444">
              <w:rPr>
                <w:rFonts w:ascii="Arial" w:eastAsia="Calibri" w:hAnsi="Arial" w:cs="Arial"/>
                <w:bCs/>
                <w:sz w:val="18"/>
              </w:rPr>
              <w:t>Библиогр</w:t>
            </w:r>
            <w:proofErr w:type="spellEnd"/>
            <w:r w:rsidRPr="00C51444">
              <w:rPr>
                <w:rFonts w:ascii="Arial" w:eastAsia="Calibri" w:hAnsi="Arial" w:cs="Arial"/>
                <w:bCs/>
                <w:sz w:val="18"/>
              </w:rPr>
              <w:t>. в кн. – ISBN 5-238-01061-3. – Текст</w:t>
            </w:r>
            <w:proofErr w:type="gramStart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bCs/>
                <w:sz w:val="18"/>
              </w:rPr>
              <w:t xml:space="preserve"> электронный.</w:t>
            </w:r>
          </w:p>
        </w:tc>
      </w:tr>
    </w:tbl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б) дополнительная литература:</w:t>
      </w:r>
    </w:p>
    <w:tbl>
      <w:tblPr>
        <w:tblW w:w="10180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271"/>
      </w:tblGrid>
      <w:tr w:rsidR="00C51444" w:rsidRPr="00C51444" w:rsidTr="00C51444">
        <w:trPr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71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9271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Климович, Л. К. Основы менеджмента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учебник : [12+] / Л. К. Климович. – 2-е изд., стер. – Минск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РИПО, 2015. – 279 с. : схем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ил. – Режим доступа: по подписке. – URL: </w:t>
            </w:r>
            <w:hyperlink r:id="rId12" w:history="1">
              <w:r w:rsidRPr="00C51444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https://biblioclub.ru/index.php?page=book&amp;id=463620</w:t>
              </w:r>
            </w:hyperlink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 (дата обращения: 17.08.2021). – 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Библиогр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. в кн. – ISBN 978-985-503-494-1. – Текст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электронный.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90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271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Грозова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, О. С. Общий менеджмент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учебное пособие / О. С. 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Грозова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; Поволжский государственный технологический университет. – Йошкар-Ола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Поволжский государственный технологический университет, 2017. – 96 с.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ил. – Режим доступа: по подписке. – URL: </w:t>
            </w:r>
            <w:hyperlink r:id="rId13" w:history="1">
              <w:r w:rsidRPr="00C51444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https://biblioclub.ru/index.php?page=book&amp;id=477379</w:t>
              </w:r>
            </w:hyperlink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 (дата обращения: 17.08.2021). – </w:t>
            </w:r>
            <w:proofErr w:type="spell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Библиогр</w:t>
            </w:r>
            <w:proofErr w:type="spell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>.: с. 91. – ISBN 978-5-8158-1880-4. – Текст</w:t>
            </w:r>
            <w:proofErr w:type="gramStart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1444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электронный.</w:t>
            </w:r>
          </w:p>
        </w:tc>
      </w:tr>
    </w:tbl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в) </w:t>
      </w:r>
      <w:r w:rsidRPr="00C51444">
        <w:rPr>
          <w:rFonts w:ascii="Arial" w:eastAsia="Times New Roman" w:hAnsi="Arial" w:cs="Arial"/>
          <w:bCs/>
          <w:sz w:val="20"/>
          <w:szCs w:val="20"/>
          <w:lang w:eastAsia="ru-RU"/>
        </w:rPr>
        <w:t>информационные электронно-образовательные ресурсы (официальные ресурсы интернет)*</w:t>
      </w:r>
      <w:r w:rsidRPr="00C51444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tbl>
      <w:tblPr>
        <w:tblW w:w="10154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258"/>
      </w:tblGrid>
      <w:tr w:rsidR="00C51444" w:rsidRPr="00C51444" w:rsidTr="00C51444">
        <w:trPr>
          <w:jc w:val="center"/>
        </w:trPr>
        <w:tc>
          <w:tcPr>
            <w:tcW w:w="896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58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896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Издательства «Лань» – &lt;URL:http://www.e.lanbook.com/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896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«Университетская библиотека </w:t>
            </w:r>
            <w:proofErr w:type="spellStart"/>
            <w:r w:rsidRPr="00C51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  <w:r w:rsidRPr="00C51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– &lt;URL:http://www.biblioclub.ru/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896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258" w:type="dxa"/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университет https://edu.vsu.ru/</w:t>
            </w:r>
          </w:p>
        </w:tc>
      </w:tr>
    </w:tbl>
    <w:p w:rsidR="00C51444" w:rsidRPr="00C51444" w:rsidRDefault="00C51444" w:rsidP="00C51444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учебно-методического обеспечения для самостоятельной работы </w:t>
      </w:r>
      <w:r w:rsidRPr="00C51444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>(учебно-методические рекомендации, пособия, задачники, методические указания по выполнению практических (контрольных), курсовых работ и др.)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414"/>
      </w:tblGrid>
      <w:tr w:rsidR="00C51444" w:rsidRPr="00C51444" w:rsidTr="00C51444">
        <w:trPr>
          <w:jc w:val="center"/>
        </w:trPr>
        <w:tc>
          <w:tcPr>
            <w:tcW w:w="829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14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Конспекты лекций, размещенные на https://edu.vsu.ru/</w:t>
            </w:r>
          </w:p>
        </w:tc>
      </w:tr>
      <w:tr w:rsidR="00C51444" w:rsidRPr="00C51444" w:rsidTr="00C51444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Задания для практических занятий, размещенные на https://edu.vsu.ru/</w:t>
            </w:r>
          </w:p>
        </w:tc>
      </w:tr>
    </w:tbl>
    <w:p w:rsidR="00C51444" w:rsidRPr="00C51444" w:rsidRDefault="00C51444" w:rsidP="00C51444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реализации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проводятся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различные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типы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лекций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вводная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обзорная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итоговая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); </w:t>
      </w:r>
      <w:r w:rsidRPr="00C51444">
        <w:rPr>
          <w:rFonts w:ascii="Arial" w:hAnsi="Arial" w:cs="Arial"/>
          <w:color w:val="000000"/>
          <w:sz w:val="24"/>
          <w:szCs w:val="24"/>
        </w:rPr>
        <w:t>семинарские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занятия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проблемным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темам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курса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которых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закрепления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навыков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практической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конкретным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вопросам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рассматриваемой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темы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практикуются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групповые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индивидуальные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презентации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доклады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сообщения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r w:rsidRPr="00C51444">
        <w:rPr>
          <w:rFonts w:ascii="Arial" w:hAnsi="Arial" w:cs="Arial"/>
          <w:color w:val="000000"/>
          <w:sz w:val="24"/>
          <w:szCs w:val="24"/>
        </w:rPr>
        <w:t>Возможна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реализация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применением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элементов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электронного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обучения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дистанционных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технологий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proofErr w:type="spellStart"/>
      <w:r w:rsidRPr="00C51444">
        <w:rPr>
          <w:rFonts w:ascii="Arial" w:hAnsi="Arial" w:cs="Arial"/>
          <w:color w:val="000000"/>
          <w:sz w:val="24"/>
          <w:szCs w:val="24"/>
        </w:rPr>
        <w:t>ЭОиДОТ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>) (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C51444">
        <w:rPr>
          <w:rFonts w:ascii="Arial" w:hAnsi="Arial" w:cs="Arial"/>
          <w:color w:val="000000"/>
          <w:sz w:val="24"/>
          <w:szCs w:val="24"/>
        </w:rPr>
        <w:t>Электронный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университет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https://edu.vsu.ru/).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этом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будут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задействованы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ЭУК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C51444">
        <w:rPr>
          <w:rFonts w:ascii="Arial" w:hAnsi="Arial" w:cs="Arial"/>
          <w:color w:val="000000"/>
          <w:sz w:val="24"/>
          <w:szCs w:val="24"/>
        </w:rPr>
        <w:t>Инструменты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регулирования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внешнеэкономических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связей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-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</w:rPr>
        <w:t>https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>//edu.vsu.ru/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</w:rPr>
        <w:t>couse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>/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</w:rPr>
        <w:t>view.php?id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>=</w:t>
      </w:r>
      <w:r w:rsidRPr="00C51444">
        <w:rPr>
          <w:rFonts w:ascii="Arial Rounded MT Bold" w:hAnsi="Arial Rounded MT Bold" w:cs="Times New Roman"/>
          <w:color w:val="000000"/>
          <w:sz w:val="24"/>
          <w:szCs w:val="24"/>
        </w:rPr>
        <w:t>15458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котором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размещены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работы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часть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лекционного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материала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задания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текущего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контроля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color w:val="000000"/>
          <w:sz w:val="24"/>
          <w:szCs w:val="24"/>
          <w:lang w:val="en-US"/>
        </w:rPr>
      </w:pPr>
      <w:r w:rsidRPr="00C51444">
        <w:rPr>
          <w:rFonts w:ascii="Arial" w:hAnsi="Arial" w:cs="Arial"/>
          <w:color w:val="000000"/>
          <w:sz w:val="24"/>
          <w:szCs w:val="24"/>
        </w:rPr>
        <w:t>Программное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обеспечение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Office Standard 2019 Single OLV NL Each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>AcademicEdition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Additional Product, Win Pro 10 32-bit/64-bit All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>Lng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PK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>Lic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Online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>DwnLd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NR </w:t>
      </w:r>
      <w:r w:rsidRPr="00C51444">
        <w:rPr>
          <w:rFonts w:ascii="Arial" w:hAnsi="Arial" w:cs="Arial"/>
          <w:color w:val="000000"/>
          <w:sz w:val="24"/>
          <w:szCs w:val="24"/>
        </w:rPr>
        <w:t>Неисключительные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права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C5144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Dr. Web Enterprise Security Suite </w:t>
      </w:r>
      <w:r w:rsidRPr="00C51444">
        <w:rPr>
          <w:rFonts w:ascii="Arial" w:hAnsi="Arial" w:cs="Arial"/>
          <w:color w:val="000000"/>
          <w:sz w:val="24"/>
          <w:szCs w:val="24"/>
        </w:rPr>
        <w:t>Комплексная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защита</w:t>
      </w:r>
      <w:r w:rsidRPr="00C51444">
        <w:rPr>
          <w:rFonts w:ascii="Arial Rounded MT Bold" w:hAnsi="Arial Rounded MT Bold" w:cs="Arial"/>
          <w:color w:val="000000"/>
          <w:sz w:val="24"/>
          <w:szCs w:val="24"/>
          <w:lang w:val="en-US"/>
        </w:rPr>
        <w:t xml:space="preserve"> Dr. Web Desktop Security Suite </w:t>
      </w:r>
    </w:p>
    <w:p w:rsidR="00C51444" w:rsidRPr="00C51444" w:rsidRDefault="00C51444" w:rsidP="00C51444">
      <w:pPr>
        <w:pBdr>
          <w:bottom w:val="single" w:sz="12" w:space="0" w:color="auto"/>
        </w:pBdr>
        <w:spacing w:before="120" w:after="120" w:line="240" w:lineRule="auto"/>
        <w:rPr>
          <w:rFonts w:ascii="Arial Rounded MT Bold" w:eastAsia="Times New Roman" w:hAnsi="Arial Rounded MT Bold" w:cs="Arial"/>
          <w:b/>
          <w:bCs/>
          <w:sz w:val="24"/>
          <w:szCs w:val="24"/>
          <w:lang w:val="en-US" w:eastAsia="ru-RU"/>
        </w:rPr>
      </w:pPr>
      <w:r w:rsidRPr="00C51444">
        <w:rPr>
          <w:rFonts w:ascii="Arial" w:hAnsi="Arial" w:cs="Arial"/>
          <w:sz w:val="24"/>
          <w:szCs w:val="24"/>
        </w:rPr>
        <w:t>Ноутбук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Acer Aspire 17.3 5 </w:t>
      </w:r>
      <w:r w:rsidRPr="00C51444">
        <w:rPr>
          <w:rFonts w:ascii="Arial" w:hAnsi="Arial" w:cs="Arial"/>
          <w:sz w:val="24"/>
          <w:szCs w:val="24"/>
        </w:rPr>
        <w:t>А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517-51G-53MB, </w:t>
      </w:r>
      <w:r w:rsidRPr="00C51444">
        <w:rPr>
          <w:rFonts w:ascii="Arial" w:hAnsi="Arial" w:cs="Arial"/>
          <w:sz w:val="24"/>
          <w:szCs w:val="24"/>
        </w:rPr>
        <w:t>экран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для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проектора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CACTUS </w:t>
      </w:r>
      <w:proofErr w:type="spellStart"/>
      <w:r w:rsidRPr="00C51444">
        <w:rPr>
          <w:rFonts w:ascii="Arial Rounded MT Bold" w:hAnsi="Arial Rounded MT Bold"/>
          <w:sz w:val="24"/>
          <w:szCs w:val="24"/>
          <w:lang w:val="en-US"/>
        </w:rPr>
        <w:t>MotoExpert</w:t>
      </w:r>
      <w:proofErr w:type="spellEnd"/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200</w:t>
      </w:r>
      <w:r w:rsidRPr="00C51444">
        <w:rPr>
          <w:rFonts w:ascii="Arial" w:hAnsi="Arial" w:cs="Arial"/>
          <w:sz w:val="24"/>
          <w:szCs w:val="24"/>
        </w:rPr>
        <w:t>х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150, </w:t>
      </w:r>
      <w:r w:rsidRPr="00C51444">
        <w:rPr>
          <w:rFonts w:ascii="Arial" w:hAnsi="Arial" w:cs="Arial"/>
          <w:sz w:val="24"/>
          <w:szCs w:val="24"/>
        </w:rPr>
        <w:t>проектор</w:t>
      </w:r>
      <w:r w:rsidRPr="00C51444">
        <w:rPr>
          <w:rFonts w:ascii="Arial Rounded MT Bold" w:hAnsi="Arial Rounded MT Bold"/>
          <w:sz w:val="24"/>
          <w:szCs w:val="24"/>
          <w:lang w:val="en-US"/>
        </w:rPr>
        <w:t xml:space="preserve"> Epson EB –U05</w:t>
      </w:r>
    </w:p>
    <w:p w:rsidR="00C51444" w:rsidRPr="00C51444" w:rsidRDefault="00C51444" w:rsidP="00C51444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51444" w:rsidRPr="00C51444" w:rsidRDefault="00C51444" w:rsidP="00C51444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дисциплины:</w:t>
      </w:r>
    </w:p>
    <w:p w:rsid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7BB">
        <w:rPr>
          <w:rFonts w:ascii="Arial" w:hAnsi="Arial" w:cs="Arial"/>
          <w:sz w:val="20"/>
          <w:szCs w:val="20"/>
        </w:rPr>
        <w:t xml:space="preserve">Учебная аудитория (для проведения занятий лекционного, семинарского типа, групповых и индивидуальных консультаций, текущего контроля и промежуточной аттестации): специализированная мебель, ноутбук </w:t>
      </w:r>
      <w:r w:rsidRPr="008267BB">
        <w:rPr>
          <w:rFonts w:ascii="Arial" w:hAnsi="Arial" w:cs="Arial"/>
          <w:sz w:val="20"/>
          <w:szCs w:val="20"/>
          <w:lang w:val="en-US"/>
        </w:rPr>
        <w:t>HP</w:t>
      </w:r>
      <w:r w:rsidRPr="008267BB">
        <w:rPr>
          <w:rFonts w:ascii="Arial" w:hAnsi="Arial" w:cs="Arial"/>
          <w:sz w:val="20"/>
          <w:szCs w:val="20"/>
        </w:rPr>
        <w:t xml:space="preserve"> 470 </w:t>
      </w:r>
      <w:r w:rsidRPr="008267BB">
        <w:rPr>
          <w:rFonts w:ascii="Arial" w:hAnsi="Arial" w:cs="Arial"/>
          <w:sz w:val="20"/>
          <w:szCs w:val="20"/>
          <w:lang w:val="en-US"/>
        </w:rPr>
        <w:t>G</w:t>
      </w:r>
      <w:r w:rsidRPr="008267BB">
        <w:rPr>
          <w:rFonts w:ascii="Arial" w:hAnsi="Arial" w:cs="Arial"/>
          <w:sz w:val="20"/>
          <w:szCs w:val="20"/>
        </w:rPr>
        <w:t xml:space="preserve">7, мультимедийный проектор </w:t>
      </w:r>
      <w:r w:rsidRPr="008267BB">
        <w:rPr>
          <w:rFonts w:ascii="Arial" w:hAnsi="Arial" w:cs="Arial"/>
          <w:sz w:val="20"/>
          <w:szCs w:val="20"/>
          <w:lang w:val="en-US"/>
        </w:rPr>
        <w:t>NEC</w:t>
      </w:r>
      <w:r w:rsidRPr="008267BB">
        <w:rPr>
          <w:rFonts w:ascii="Arial" w:hAnsi="Arial" w:cs="Arial"/>
          <w:sz w:val="20"/>
          <w:szCs w:val="20"/>
        </w:rPr>
        <w:t xml:space="preserve">, экран напольный 160х160, </w:t>
      </w:r>
      <w:proofErr w:type="spellStart"/>
      <w:r w:rsidRPr="008267BB">
        <w:rPr>
          <w:rFonts w:ascii="Arial" w:hAnsi="Arial" w:cs="Arial"/>
          <w:sz w:val="20"/>
          <w:szCs w:val="20"/>
          <w:lang w:val="en-US"/>
        </w:rPr>
        <w:t>WinPro</w:t>
      </w:r>
      <w:proofErr w:type="spellEnd"/>
      <w:r w:rsidRPr="008267BB">
        <w:rPr>
          <w:rFonts w:ascii="Arial" w:hAnsi="Arial" w:cs="Arial"/>
          <w:sz w:val="20"/>
          <w:szCs w:val="20"/>
        </w:rPr>
        <w:t xml:space="preserve"> 8, </w:t>
      </w:r>
      <w:proofErr w:type="spellStart"/>
      <w:r w:rsidRPr="008267BB">
        <w:rPr>
          <w:rFonts w:ascii="Arial" w:hAnsi="Arial" w:cs="Arial"/>
          <w:sz w:val="20"/>
          <w:szCs w:val="20"/>
          <w:lang w:val="en-US"/>
        </w:rPr>
        <w:t>OfficeSTD</w:t>
      </w:r>
      <w:proofErr w:type="spellEnd"/>
      <w:r w:rsidRPr="008267BB">
        <w:rPr>
          <w:rFonts w:ascii="Arial" w:hAnsi="Arial" w:cs="Arial"/>
          <w:sz w:val="20"/>
          <w:szCs w:val="20"/>
        </w:rPr>
        <w:t xml:space="preserve">, браузер </w:t>
      </w:r>
      <w:r w:rsidRPr="008267BB">
        <w:rPr>
          <w:rFonts w:ascii="Arial" w:hAnsi="Arial" w:cs="Arial"/>
          <w:sz w:val="20"/>
          <w:szCs w:val="20"/>
          <w:lang w:val="en-US"/>
        </w:rPr>
        <w:t>Google</w:t>
      </w:r>
      <w:r w:rsidRPr="0082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67BB">
        <w:rPr>
          <w:rFonts w:ascii="Arial" w:hAnsi="Arial" w:cs="Arial"/>
          <w:sz w:val="20"/>
          <w:szCs w:val="20"/>
          <w:lang w:val="en-US"/>
        </w:rPr>
        <w:t>Crome</w:t>
      </w:r>
      <w:proofErr w:type="spellEnd"/>
      <w:r w:rsidRPr="008267BB">
        <w:rPr>
          <w:rFonts w:ascii="Arial" w:hAnsi="Arial" w:cs="Arial"/>
          <w:sz w:val="20"/>
          <w:szCs w:val="20"/>
        </w:rPr>
        <w:t>.</w:t>
      </w:r>
    </w:p>
    <w:p w:rsidR="00C51444" w:rsidRPr="00C51444" w:rsidRDefault="00C51444" w:rsidP="00C5144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19. Оценочные средства для проведения текущей и промежуточной аттестаций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оценки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материала определяется содержанием следующих разделов дисциплины: 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02"/>
        <w:gridCol w:w="2268"/>
        <w:gridCol w:w="2268"/>
        <w:gridCol w:w="2022"/>
      </w:tblGrid>
      <w:tr w:rsidR="00C51444" w:rsidRPr="00C51444" w:rsidTr="00C51444">
        <w:trPr>
          <w:trHeight w:val="20"/>
          <w:tblHeader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и)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Индикато</w:t>
            </w:r>
            <w:proofErr w:type="gramStart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ы) достижения компетенции</w:t>
            </w:r>
          </w:p>
        </w:tc>
        <w:tc>
          <w:tcPr>
            <w:tcW w:w="202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Оценочные средства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Менеджмент как вид деятельности в системе управления. Сущность и содержание менеджмента, Понятийный аппарат.</w:t>
            </w:r>
          </w:p>
          <w:p w:rsidR="00C51444" w:rsidRPr="00C51444" w:rsidRDefault="00C51444" w:rsidP="00C5144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4.3.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Выбирает инструментальные средства для обоснования и реализации организационно-управленческих решений</w:t>
            </w:r>
          </w:p>
        </w:tc>
        <w:tc>
          <w:tcPr>
            <w:tcW w:w="20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3"/>
            </w:tblGrid>
            <w:tr w:rsidR="00C51444" w:rsidRPr="00C51444" w:rsidTr="00C51444">
              <w:trPr>
                <w:trHeight w:val="601"/>
              </w:trPr>
              <w:tc>
                <w:tcPr>
                  <w:tcW w:w="1523" w:type="dxa"/>
                </w:tcPr>
                <w:p w:rsidR="00C51444" w:rsidRPr="00C51444" w:rsidRDefault="00C51444" w:rsidP="00C514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14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Групповые доклады, индивидуальные задания, тесты на практических занятиях. </w:t>
                  </w:r>
                </w:p>
              </w:tc>
            </w:tr>
          </w:tbl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Организация как объект и субъект управления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4.3.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Выбирает инструментальные средства для обоснования и реализации организационн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управленческих решений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  <w:lang w:eastAsia="ru-RU"/>
              </w:rPr>
              <w:t>Управленческие решения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4.3.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Выбирает инструментальные средства для обоснования и реализации организационн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управленческих решений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Организационные структуры управления (ОСУ).  Проектирования ОСУ.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4.4.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Разрабатывает организационно-управленческие решения в сфере планирования, организации производства и регулирования социальн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br/>
              <w:t>трудовых отношений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Современный менеджер. Власть и влияние. Стиль управления. Руководство и лидерство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4.4.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Разрабатывает организационно-управленческие решения в сфере планирования, организации производства и регулирования социальн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br/>
              <w:t>трудовых отношений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2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Специфические особенности и организация управленческого труда Коммуникации в менеджменте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</w:t>
            </w:r>
            <w:r w:rsidRPr="00C51444">
              <w:rPr>
                <w:rFonts w:ascii="Tahoma" w:hAnsi="Tahoma" w:cs="Tahoma"/>
                <w:sz w:val="20"/>
                <w:szCs w:val="20"/>
              </w:rPr>
              <w:lastRenderedPageBreak/>
              <w:t>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ОПК 4.4.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 xml:space="preserve">Разрабатывает организационно-управленческие решения в сфере планирования, </w:t>
            </w:r>
            <w:r w:rsidRPr="00C51444">
              <w:rPr>
                <w:rFonts w:ascii="Tahoma" w:hAnsi="Tahoma" w:cs="Tahoma"/>
                <w:sz w:val="20"/>
                <w:szCs w:val="20"/>
              </w:rPr>
              <w:lastRenderedPageBreak/>
              <w:t>организации производства и регулирования социальн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br/>
              <w:t>трудовых отношений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02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Организационная культура и управление организационными изменениями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4.4.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Разрабатывает организационно-управленческие решения в сфере планирования, организации производства и регулирования социальн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br/>
              <w:t>трудовых отношений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600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2" w:type="dxa"/>
            <w:vAlign w:val="center"/>
          </w:tcPr>
          <w:p w:rsidR="00C51444" w:rsidRPr="00C51444" w:rsidRDefault="00C51444" w:rsidP="00C5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1444">
              <w:rPr>
                <w:rFonts w:ascii="Arial" w:eastAsia="Calibri" w:hAnsi="Arial" w:cs="Arial"/>
                <w:sz w:val="19"/>
                <w:szCs w:val="19"/>
              </w:rPr>
              <w:t>Эффективность менеджмента (основные подходы). Факторы эффективности менеджмента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ОПК 4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51444">
              <w:rPr>
                <w:rFonts w:ascii="Tahoma" w:hAnsi="Tahoma" w:cs="Tahoma"/>
                <w:b/>
                <w:sz w:val="20"/>
                <w:szCs w:val="20"/>
              </w:rPr>
              <w:t>ОПК 4.3.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444">
              <w:rPr>
                <w:rFonts w:ascii="Tahoma" w:hAnsi="Tahoma" w:cs="Tahoma"/>
                <w:sz w:val="20"/>
                <w:szCs w:val="20"/>
              </w:rPr>
              <w:t>Выбирает инструментальные средства для обоснования и реализации организационн</w:t>
            </w:r>
            <w:proofErr w:type="gramStart"/>
            <w:r w:rsidRPr="00C51444">
              <w:rPr>
                <w:rFonts w:ascii="Tahoma" w:hAnsi="Tahoma" w:cs="Tahoma"/>
                <w:sz w:val="20"/>
                <w:szCs w:val="20"/>
              </w:rPr>
              <w:t>о-</w:t>
            </w:r>
            <w:proofErr w:type="gramEnd"/>
            <w:r w:rsidRPr="00C51444">
              <w:rPr>
                <w:rFonts w:ascii="Tahoma" w:hAnsi="Tahoma" w:cs="Tahoma"/>
                <w:sz w:val="20"/>
                <w:szCs w:val="20"/>
              </w:rPr>
              <w:t xml:space="preserve"> управленческих решений</w:t>
            </w:r>
          </w:p>
        </w:tc>
        <w:tc>
          <w:tcPr>
            <w:tcW w:w="2022" w:type="dxa"/>
          </w:tcPr>
          <w:p w:rsidR="00C51444" w:rsidRPr="00C51444" w:rsidRDefault="00C51444" w:rsidP="00C5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44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Групповые доклады, индивидуальные задания, тесты на практических занятиях. </w:t>
            </w:r>
          </w:p>
        </w:tc>
      </w:tr>
      <w:tr w:rsidR="00C51444" w:rsidRPr="00C51444" w:rsidTr="00C51444">
        <w:trPr>
          <w:trHeight w:val="20"/>
        </w:trPr>
        <w:tc>
          <w:tcPr>
            <w:tcW w:w="7938" w:type="dxa"/>
            <w:gridSpan w:val="4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контроля – </w:t>
            </w:r>
            <w:r w:rsidRPr="00C51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022" w:type="dxa"/>
            <w:vAlign w:val="center"/>
          </w:tcPr>
          <w:p w:rsidR="00C51444" w:rsidRPr="00C51444" w:rsidRDefault="00C51444" w:rsidP="00C514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1444">
              <w:rPr>
                <w:rFonts w:ascii="Arial" w:eastAsia="Times New Roman" w:hAnsi="Arial" w:cs="Arial"/>
                <w:b/>
                <w:color w:val="4472C4"/>
                <w:sz w:val="18"/>
                <w:szCs w:val="18"/>
                <w:lang w:eastAsia="ru-RU"/>
              </w:rPr>
              <w:t>КИМ</w:t>
            </w:r>
          </w:p>
        </w:tc>
      </w:tr>
    </w:tbl>
    <w:p w:rsid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 xml:space="preserve">20. Типовые оценочные средства и методические материалы, определяющие процедуры оценивания </w:t>
      </w:r>
    </w:p>
    <w:p w:rsidR="00182E35" w:rsidRPr="00182E35" w:rsidRDefault="00182E35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1. (ОПК-4.3)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Что является предметом управленческого труда?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а) информация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б) персонал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в) организация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г) офисная техника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д) внешние и внутренние проблемы компании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е) все вышеназванное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Ответ: </w:t>
      </w: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информация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F80D2E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>(ОПК-4.3)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 теории управленческих решений под термином «проблема» понимается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а) расхождение между желаемым и фактическим состоянием объекта организационного управления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б) 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в) количественная или качественная величина, характеризующая объект управления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г) формализованное описание желаемого состояния объекта организационного управления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расхождение между желаемым и фактическим состоянием объекта организационного управления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lastRenderedPageBreak/>
        <w:t>3</w:t>
      </w:r>
      <w:r w:rsidR="00F80D2E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(ОПК-4.3)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Подход в менеджменте, требующий принятия оптимального решения, которое зависит от соотношения конкретных взаимодействующих факторов, называется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а) ситуационный подход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б) системный подход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в) процессный подход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г) мотивационный подход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ситуационный подход</w:t>
      </w:r>
    </w:p>
    <w:p w:rsidR="00182E35" w:rsidRPr="00182E35" w:rsidRDefault="00F80D2E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(ОПК-4.3)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Какой из методов применяют эксперты, когда предлагают не только очевидные варианты, но и менее очевидные, а может быть, на первый взгляд, и невыполнимые: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а) метод «Мозгового штурма»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б) метод «</w:t>
      </w:r>
      <w:proofErr w:type="spellStart"/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Дельфи</w:t>
      </w:r>
      <w:proofErr w:type="spellEnd"/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» (Дельфийский метод)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в) метод «Парных сравнений»;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г) метод «</w:t>
      </w:r>
      <w:proofErr w:type="spellStart"/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Терстоуна</w:t>
      </w:r>
      <w:proofErr w:type="spellEnd"/>
      <w:r w:rsidRPr="00182E35">
        <w:rPr>
          <w:rFonts w:ascii="Arial" w:eastAsia="Arial" w:hAnsi="Arial" w:cs="Arial"/>
          <w:color w:val="000000"/>
          <w:sz w:val="24"/>
          <w:szCs w:val="24"/>
          <w:lang w:eastAsia="ru-RU"/>
        </w:rPr>
        <w:t>»</w:t>
      </w:r>
    </w:p>
    <w:p w:rsidR="00182E35" w:rsidRPr="00182E35" w:rsidRDefault="00182E35" w:rsidP="00182E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182E3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Ответ: метод «Мозгового штурма»</w:t>
      </w:r>
    </w:p>
    <w:p w:rsidR="00182E35" w:rsidRPr="00182E35" w:rsidRDefault="00F80D2E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Программируемыми называют управленческие решения, которые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имеют четкий алгоритм принятия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носят творческий характер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принимаются с помощью интуиции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составляют обязательную основу работы руководителя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доминируют в условиях неопределенности и рисков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имеют четкий алгоритм принятия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F80D2E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Среда прямого воздействия в стратегическом менеджменте включает: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а) поставщиков, покупателей, конкурентов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б) экономические и правовые факторы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в) технологические и политические факторы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г) финансовое положение компании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поставщиков, покупателей, конкурентов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F80D2E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Выберите правильный вариант ответа.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Оптимальный стиль управления, в том числе в межкультурной среде: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Cs/>
          <w:sz w:val="24"/>
          <w:szCs w:val="24"/>
          <w:lang w:eastAsia="ru-RU"/>
        </w:rPr>
        <w:t>а) формируется в зависимости от результатов ситуационного анализа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б) делегирующий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в) авторитарный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г) демократический</w:t>
      </w:r>
    </w:p>
    <w:p w:rsidR="00182E35" w:rsidRPr="00182E35" w:rsidRDefault="00182E35" w:rsidP="00182E35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формируется в зависимости от результатов ситуационного анализа</w:t>
      </w:r>
    </w:p>
    <w:p w:rsidR="00182E35" w:rsidRPr="00C51444" w:rsidRDefault="00182E35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182E35" w:rsidRPr="00182E35" w:rsidRDefault="00F80D2E" w:rsidP="00182E35">
      <w:pPr>
        <w:tabs>
          <w:tab w:val="left" w:pos="851"/>
          <w:tab w:val="left" w:pos="9072"/>
        </w:tabs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(ОПК-4.3)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Впишите правильное слово, в именительном падеже.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Управленческое решение можно рассматривать одновременно и как динамический процесс, и как статический _______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>Ответ: результат</w:t>
      </w:r>
    </w:p>
    <w:p w:rsidR="00182E35" w:rsidRPr="00182E35" w:rsidRDefault="00F80D2E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lastRenderedPageBreak/>
        <w:t>Вставьте пропущенное слово.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82E35">
        <w:rPr>
          <w:rFonts w:ascii="Arial" w:eastAsia="Calibri" w:hAnsi="Arial" w:cs="Arial"/>
          <w:sz w:val="24"/>
          <w:szCs w:val="24"/>
          <w:lang w:eastAsia="ru-RU"/>
        </w:rPr>
        <w:t>Получение достойной прибыли с последующей уплатой с нее соответствующих дивидендов акционерам связаны с _________ ответственностью бизнеса</w:t>
      </w:r>
      <w:proofErr w:type="gramEnd"/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 xml:space="preserve">Ответ: </w:t>
      </w:r>
      <w:proofErr w:type="gramStart"/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>экономической</w:t>
      </w:r>
      <w:proofErr w:type="gramEnd"/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82E35" w:rsidRPr="00182E35" w:rsidRDefault="00F80D2E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10.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Вставьте пропущенные слова.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82E35">
        <w:rPr>
          <w:rFonts w:ascii="Arial" w:eastAsia="Times New Roman" w:hAnsi="Arial" w:cs="Arial"/>
          <w:sz w:val="24"/>
          <w:szCs w:val="24"/>
          <w:lang w:eastAsia="ru-RU"/>
        </w:rPr>
        <w:t>В менеджменте творческое, волевое действие субъекта управления на основе знаний законов функционирования управляемой социально-экономической системы и способов ее деятельности по разрешению проблемы или изменению существующей ситуации – это ___________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E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Ответ: управленское решение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82E35" w:rsidRPr="00182E35" w:rsidRDefault="00F80D2E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11.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(ОПК-4.4)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82E35">
        <w:rPr>
          <w:rFonts w:ascii="Arial" w:eastAsia="Times New Roman" w:hAnsi="Arial" w:cs="Arial"/>
          <w:sz w:val="24"/>
          <w:szCs w:val="24"/>
          <w:lang w:eastAsia="ru-RU"/>
        </w:rPr>
        <w:t>Вставьте пропущенное слово.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82E35">
        <w:rPr>
          <w:rFonts w:ascii="Arial" w:eastAsia="Times New Roman" w:hAnsi="Arial" w:cs="Arial"/>
          <w:sz w:val="24"/>
          <w:szCs w:val="24"/>
          <w:lang w:eastAsia="ru-RU"/>
        </w:rPr>
        <w:t>В менеджменте столкновение противоположно направленных, несовместимых друг с другом тенденций в сознании отдельно взятого индивида, в межличностных взаимодействиях или межличностных отношениях индивидов или групп людей, связанное с острыми отрицательными эмоциональными переживаниями - это ____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>Ответ: конфликт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F80D2E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(ОПК-4.3)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Впишите правильный термин из двух слов, в именительном падеже: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Процесс передачи информации о состоянии объекта управления в управляющую систему называется _______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>Ответ: обратная связь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82E35" w:rsidRPr="00182E35" w:rsidRDefault="00F80D2E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>3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182E35" w:rsidRPr="00182E35">
        <w:rPr>
          <w:rFonts w:ascii="Arial" w:eastAsia="Calibri" w:hAnsi="Arial" w:cs="Arial"/>
          <w:sz w:val="24"/>
          <w:szCs w:val="24"/>
          <w:lang w:eastAsia="ru-RU"/>
        </w:rPr>
        <w:t xml:space="preserve"> (ОПК-4.3)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>Впишите правильное слово во множественном числе, в именительном падеже:</w:t>
      </w:r>
    </w:p>
    <w:p w:rsidR="00182E35" w:rsidRPr="00182E35" w:rsidRDefault="00182E35" w:rsidP="00182E3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sz w:val="24"/>
          <w:szCs w:val="24"/>
          <w:lang w:eastAsia="ru-RU"/>
        </w:rPr>
        <w:t xml:space="preserve">В рамках терминологии управленческого </w:t>
      </w:r>
      <w:r w:rsidRPr="00182E35">
        <w:rPr>
          <w:rFonts w:ascii="Arial" w:eastAsia="Calibri" w:hAnsi="Arial" w:cs="Arial"/>
          <w:sz w:val="24"/>
          <w:szCs w:val="24"/>
          <w:lang w:val="en-US" w:eastAsia="ru-RU"/>
        </w:rPr>
        <w:t>SWOT</w:t>
      </w:r>
      <w:r w:rsidRPr="00182E35">
        <w:rPr>
          <w:rFonts w:ascii="Arial" w:eastAsia="Calibri" w:hAnsi="Arial" w:cs="Arial"/>
          <w:sz w:val="24"/>
          <w:szCs w:val="24"/>
          <w:lang w:eastAsia="ru-RU"/>
        </w:rPr>
        <w:t>-анализа, внешние факторы, события на рынке, в государстве, на которые компания не имеет прямого влияния, но которые могут как-то положительно сказаться на ее развитии - это ______</w:t>
      </w:r>
    </w:p>
    <w:p w:rsidR="00182E35" w:rsidRPr="00182E35" w:rsidRDefault="00182E35" w:rsidP="00182E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2E35">
        <w:rPr>
          <w:rFonts w:ascii="Arial" w:eastAsia="Calibri" w:hAnsi="Arial" w:cs="Arial"/>
          <w:b/>
          <w:sz w:val="24"/>
          <w:szCs w:val="24"/>
          <w:lang w:eastAsia="ru-RU"/>
        </w:rPr>
        <w:t>Ответ: возможности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0.1. Текущий контроль успеваемости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C51444">
        <w:rPr>
          <w:rFonts w:ascii="Arial" w:eastAsia="Times New Roman" w:hAnsi="Arial" w:cs="Arial"/>
          <w:lang w:eastAsia="ru-RU"/>
        </w:rPr>
        <w:t>обучающихся</w:t>
      </w:r>
      <w:proofErr w:type="gramEnd"/>
      <w:r w:rsidRPr="00C51444">
        <w:rPr>
          <w:rFonts w:ascii="Arial" w:eastAsia="Times New Roman" w:hAnsi="Arial" w:cs="Arial"/>
          <w:lang w:eastAsia="ru-RU"/>
        </w:rPr>
        <w:t xml:space="preserve"> по программам высшего образования Воронежского государственного университета.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Текущая аттестация проводится в форме: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- устного опроса (индивидуальный опрос, групповые сообщения на семинарах);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- письменных работ (доклады на научно-практический семинар, выполнение практико-ориентированных индивидуальных заданий и курсовой работы.);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- тестирования.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20.1.1 Перечень индивидуальных практических заданий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Тема: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Регулирование и контроль в системе менеджмента.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Стратегические и тактические цели в системе менеджмента.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Вариант 1.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Задание 1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Среди способов принятия управленческих решений выделяется «Принцип Парето». Суть принципа, сформулированного итальянским экономистом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Вильфредо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Парето, заключается в том, что внутри данной какой-либо группы или множества групп отдельные малые ее части обнаруживают 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намного большую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значимость, чем это соответствует их удельному весу в группе. Например: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20% клиентов (товаров) дают 80% оборота или прибыли;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80%) клиентов (товаров) приносят 20% оборота или прибыли;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20% ошибок обусловливают 80% потерь;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80% ошибок обусловливают 20%) потерь;</w:t>
      </w:r>
      <w:proofErr w:type="gramEnd"/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20% исходных продуктов определяют 80%) стоимости готового изделия;</w:t>
      </w:r>
      <w:proofErr w:type="gramEnd"/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80% исходных продуктов определяют 20% стоимости готового изделия.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Поэтому в связи с принципом Парето отмечают «соответствие 80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20».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 процессе работы менеджера за первые 20% расходуемого времени достигается 80%» результатов, остальные 80% затраченного времени приносят лишь 20% общего итога. Следовательно, менеджеру не целесообразно браться сначала за самые легкие дела. Необходимо приступать к решению вопросов, сообразуясь с их значением.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Вопрос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Какие еще выводы для практической работы российского менеджера можно сделать, используя принцип Парето? Обоснуйте свои предложения.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Вариант 2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Задание 1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Японская система менеджмента - одна из самых эффективных в мире. При этом главное ее достоинство - умение работать с людьми. Здесь используется механизм коллективной ответственности за порученное дело.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Именно так реализуется политика организации и управления производством и людьми на всемирно известной фирме «Сони».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К основным ее направлениям относятся: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постановка целей и задач, которые понятны всем: и руководителям, и рабочим. Существует мнение, что это сплачивает персонал компании в коллектив единомышленников;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• сознательный отказ от жестких планов и 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ходом их выполнения. Принято считать, что менеджер должен действовать по обстановке. В то же время механическая исполнительность, вполне терпимая при рутинных работах, может привести только к провалу дела;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антибюрократический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стиль руководства. В организационной структуре компании при необходимости могут быть созданы на определенный период подразделения, обладающие практически полной административно-хозяйственной самостоятельностью;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поручение наиболее важных проектов новаторам. На взгляд администрации фирмы, именно одаренный сотрудник, который «горит на работе», может наиболее эффективно и быстро выполнить любое самое трудное задание;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• право младшего по должности не соглашаться со старшим.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Речь не идет о прямом неподчинении руководству. Этот принцип означает, что интересы дела имеют на фирме высший приоритет и ради них менеджеру следует поступаться не только личными амбициями, но порой и вековыми традициями уважения старших младшими;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• воспитание у сотрудников чувства принадлежности к одной большой семье под названием «Сони». Для этого, как и на других японских предприятиях, существует эффективно работающая система пожизненного найма, организуются 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коллективные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формыотдыха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и др.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Вопросы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1. Сформулируйте ваше отношение к принципам менеджмента фирмы «Сони». Что вам представляется заслуживающим внимания, с чем вы не согласны?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2. С учетом российской специфики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>можно ли использовать опыт менеджмента фирмы «Сони» в практике работы российских компаний?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Темы рефератов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1. </w:t>
      </w:r>
      <w:r w:rsidRPr="00C51444">
        <w:rPr>
          <w:rFonts w:ascii="Arial" w:eastAsia="Calibri" w:hAnsi="Arial" w:cs="Arial"/>
          <w:sz w:val="24"/>
          <w:szCs w:val="24"/>
        </w:rPr>
        <w:t>Система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2. </w:t>
      </w:r>
      <w:r w:rsidRPr="00C51444">
        <w:rPr>
          <w:rFonts w:ascii="Arial" w:eastAsia="Calibri" w:hAnsi="Arial" w:cs="Arial"/>
          <w:sz w:val="24"/>
          <w:szCs w:val="24"/>
        </w:rPr>
        <w:t>Основы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проведения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3. </w:t>
      </w:r>
      <w:r w:rsidRPr="00C51444">
        <w:rPr>
          <w:rFonts w:ascii="Arial" w:eastAsia="Calibri" w:hAnsi="Arial" w:cs="Arial"/>
          <w:sz w:val="24"/>
          <w:szCs w:val="24"/>
        </w:rPr>
        <w:t>Категории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философии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используемые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lastRenderedPageBreak/>
        <w:t xml:space="preserve">4. </w:t>
      </w:r>
      <w:r w:rsidRPr="00C51444">
        <w:rPr>
          <w:rFonts w:ascii="Arial" w:eastAsia="Calibri" w:hAnsi="Arial" w:cs="Arial"/>
          <w:sz w:val="24"/>
          <w:szCs w:val="24"/>
        </w:rPr>
        <w:t>Закономерности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законы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диалектики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5. </w:t>
      </w:r>
      <w:r w:rsidRPr="00C51444">
        <w:rPr>
          <w:rFonts w:ascii="Arial" w:eastAsia="Calibri" w:hAnsi="Arial" w:cs="Arial"/>
          <w:sz w:val="24"/>
          <w:szCs w:val="24"/>
        </w:rPr>
        <w:t>Методологические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парадигмы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6. </w:t>
      </w:r>
      <w:r w:rsidRPr="00C51444">
        <w:rPr>
          <w:rFonts w:ascii="Arial" w:eastAsia="Calibri" w:hAnsi="Arial" w:cs="Arial"/>
          <w:sz w:val="24"/>
          <w:szCs w:val="24"/>
        </w:rPr>
        <w:t>Исследования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кибернетики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7. </w:t>
      </w:r>
      <w:r w:rsidRPr="00C51444">
        <w:rPr>
          <w:rFonts w:ascii="Arial" w:eastAsia="Calibri" w:hAnsi="Arial" w:cs="Arial"/>
          <w:sz w:val="24"/>
          <w:szCs w:val="24"/>
        </w:rPr>
        <w:t>Исследования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производственной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организации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как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кибернетической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" w:eastAsia="Calibri" w:hAnsi="Arial" w:cs="Arial"/>
          <w:sz w:val="24"/>
          <w:szCs w:val="24"/>
        </w:rPr>
        <w:t>системе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8. </w:t>
      </w:r>
      <w:r w:rsidRPr="00C51444">
        <w:rPr>
          <w:rFonts w:ascii="Arial" w:eastAsia="Calibri" w:hAnsi="Arial" w:cs="Arial"/>
          <w:sz w:val="24"/>
          <w:szCs w:val="24"/>
        </w:rPr>
        <w:t>Процедуры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системного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анализа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9. </w:t>
      </w:r>
      <w:r w:rsidRPr="00C51444">
        <w:rPr>
          <w:rFonts w:ascii="Arial" w:eastAsia="Calibri" w:hAnsi="Arial" w:cs="Arial"/>
          <w:sz w:val="24"/>
          <w:szCs w:val="24"/>
        </w:rPr>
        <w:t>Системный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анализ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10. </w:t>
      </w:r>
      <w:r w:rsidRPr="00C51444">
        <w:rPr>
          <w:rFonts w:ascii="Arial" w:eastAsia="Calibri" w:hAnsi="Arial" w:cs="Arial"/>
          <w:sz w:val="24"/>
          <w:szCs w:val="24"/>
        </w:rPr>
        <w:t>Математическое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моделирование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11. </w:t>
      </w:r>
      <w:r w:rsidRPr="00C51444">
        <w:rPr>
          <w:rFonts w:ascii="Arial" w:eastAsia="Calibri" w:hAnsi="Arial" w:cs="Arial"/>
          <w:sz w:val="24"/>
          <w:szCs w:val="24"/>
        </w:rPr>
        <w:t>Имитационное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моделирование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12.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финансовых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вычислений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13.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линейного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программирования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14.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нелинейного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программирования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15.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сетевого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планирования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16.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теории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массового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обслуживания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17.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запасами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18.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математической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теории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оптимального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применяемые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19. </w:t>
      </w:r>
      <w:r w:rsidRPr="00C51444">
        <w:rPr>
          <w:rFonts w:ascii="Arial" w:eastAsia="Calibri" w:hAnsi="Arial" w:cs="Arial"/>
          <w:sz w:val="24"/>
          <w:szCs w:val="24"/>
        </w:rPr>
        <w:t>Математические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операций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20.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решения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транспортной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задачи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21.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дискретного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программирования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22.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динамического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программирования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23. </w:t>
      </w:r>
      <w:r w:rsidRPr="00C51444">
        <w:rPr>
          <w:rFonts w:ascii="Arial" w:eastAsia="Calibri" w:hAnsi="Arial" w:cs="Arial"/>
          <w:sz w:val="24"/>
          <w:szCs w:val="24"/>
        </w:rPr>
        <w:t>Место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методов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принятии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управленческих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решений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24. </w:t>
      </w:r>
      <w:r w:rsidRPr="00C51444">
        <w:rPr>
          <w:rFonts w:ascii="Arial" w:eastAsia="Calibri" w:hAnsi="Arial" w:cs="Arial"/>
          <w:sz w:val="24"/>
          <w:szCs w:val="24"/>
        </w:rPr>
        <w:t>Модель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процесса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разработки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принятия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реализации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управленческого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" w:eastAsia="Calibri" w:hAnsi="Arial" w:cs="Arial"/>
          <w:sz w:val="24"/>
          <w:szCs w:val="24"/>
        </w:rPr>
        <w:t>решения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25. </w:t>
      </w:r>
      <w:r w:rsidRPr="00C51444">
        <w:rPr>
          <w:rFonts w:ascii="Arial" w:eastAsia="Calibri" w:hAnsi="Arial" w:cs="Arial"/>
          <w:sz w:val="24"/>
          <w:szCs w:val="24"/>
        </w:rPr>
        <w:t>Постановка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организация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эксперимента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26.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связанные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со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сбором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обработкой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анализом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информации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при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27.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экспертных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оценок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28.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анализа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экономической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информации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29. </w:t>
      </w:r>
      <w:r w:rsidRPr="00C51444">
        <w:rPr>
          <w:rFonts w:ascii="Arial" w:eastAsia="Calibri" w:hAnsi="Arial" w:cs="Arial"/>
          <w:sz w:val="24"/>
          <w:szCs w:val="24"/>
        </w:rPr>
        <w:t>Методы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прогнозирования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30. </w:t>
      </w:r>
      <w:r w:rsidRPr="00C51444">
        <w:rPr>
          <w:rFonts w:ascii="Arial" w:eastAsia="Calibri" w:hAnsi="Arial" w:cs="Arial"/>
          <w:sz w:val="24"/>
          <w:szCs w:val="24"/>
        </w:rPr>
        <w:t>Этапы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выполнения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применением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" w:eastAsia="Calibri" w:hAnsi="Arial" w:cs="Arial"/>
          <w:sz w:val="24"/>
          <w:szCs w:val="24"/>
        </w:rPr>
        <w:t>теоретических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эмпирических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методов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31. </w:t>
      </w:r>
      <w:r w:rsidRPr="00C51444">
        <w:rPr>
          <w:rFonts w:ascii="Arial" w:eastAsia="Calibri" w:hAnsi="Arial" w:cs="Arial"/>
          <w:sz w:val="24"/>
          <w:szCs w:val="24"/>
        </w:rPr>
        <w:t>Содержание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стадии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32. </w:t>
      </w:r>
      <w:r w:rsidRPr="00C51444">
        <w:rPr>
          <w:rFonts w:ascii="Arial" w:eastAsia="Calibri" w:hAnsi="Arial" w:cs="Arial"/>
          <w:sz w:val="24"/>
          <w:szCs w:val="24"/>
        </w:rPr>
        <w:t>Содержание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, </w:t>
      </w:r>
      <w:r w:rsidRPr="00C51444">
        <w:rPr>
          <w:rFonts w:ascii="Arial" w:eastAsia="Calibri" w:hAnsi="Arial" w:cs="Arial"/>
          <w:sz w:val="24"/>
          <w:szCs w:val="24"/>
        </w:rPr>
        <w:t>задачи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принципы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анализа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проведении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proofErr w:type="gramStart"/>
      <w:r w:rsidRPr="00C51444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proofErr w:type="gramStart"/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proofErr w:type="gramEnd"/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33. </w:t>
      </w:r>
      <w:r w:rsidRPr="00C51444">
        <w:rPr>
          <w:rFonts w:ascii="Arial" w:eastAsia="Calibri" w:hAnsi="Arial" w:cs="Arial"/>
          <w:sz w:val="24"/>
          <w:szCs w:val="24"/>
        </w:rPr>
        <w:t>Оценка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эффективности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методов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в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менеджменте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NewRomanPSMT"/>
          <w:sz w:val="24"/>
          <w:szCs w:val="24"/>
        </w:rPr>
      </w:pPr>
      <w:r w:rsidRPr="00C51444">
        <w:rPr>
          <w:rFonts w:ascii="Arial Rounded MT Bold" w:eastAsia="Calibri" w:hAnsi="Arial Rounded MT Bold" w:cs="TimesNewRomanPSMT"/>
          <w:sz w:val="24"/>
          <w:szCs w:val="24"/>
        </w:rPr>
        <w:t>34.</w:t>
      </w:r>
      <w:r w:rsidRPr="00C51444">
        <w:rPr>
          <w:rFonts w:ascii="Arial" w:eastAsia="Calibri" w:hAnsi="Arial" w:cs="Arial"/>
          <w:sz w:val="24"/>
          <w:szCs w:val="24"/>
        </w:rPr>
        <w:t>Системный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подход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к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исследованиям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системы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управления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 xml:space="preserve"> </w:t>
      </w:r>
      <w:r w:rsidRPr="00C51444">
        <w:rPr>
          <w:rFonts w:ascii="Arial" w:eastAsia="Calibri" w:hAnsi="Arial" w:cs="Arial"/>
          <w:sz w:val="24"/>
          <w:szCs w:val="24"/>
        </w:rPr>
        <w:t>предприятием</w:t>
      </w:r>
      <w:r w:rsidRPr="00C51444">
        <w:rPr>
          <w:rFonts w:ascii="Arial Rounded MT Bold" w:eastAsia="Calibri" w:hAnsi="Arial Rounded MT Bold" w:cs="TimesNewRomanPSMT"/>
          <w:sz w:val="24"/>
          <w:szCs w:val="24"/>
        </w:rPr>
        <w:t>.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426"/>
        <w:rPr>
          <w:rFonts w:ascii="Arial" w:eastAsia="Times New Roman" w:hAnsi="Arial" w:cs="Arial"/>
          <w:lang w:eastAsia="ru-RU"/>
        </w:rPr>
      </w:pP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Описание технологии проведения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Требования к выполнению заданий (или шкалы и критерии оценивания)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843"/>
      </w:tblGrid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444" w:rsidRPr="00C51444" w:rsidRDefault="00C51444" w:rsidP="00C51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оценивания компетенций</w:t>
            </w:r>
          </w:p>
        </w:tc>
        <w:tc>
          <w:tcPr>
            <w:tcW w:w="1843" w:type="dxa"/>
          </w:tcPr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Шкала оценок</w:t>
            </w:r>
          </w:p>
        </w:tc>
      </w:tr>
      <w:tr w:rsidR="00C51444" w:rsidRPr="00C51444" w:rsidTr="00C51444">
        <w:trPr>
          <w:trHeight w:val="1006"/>
        </w:trPr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реферата полностью раскрыта в содержании материала; приведены практические примеры; библиографический список содержит научную и периодическую литературу</w:t>
            </w:r>
          </w:p>
        </w:tc>
        <w:tc>
          <w:tcPr>
            <w:tcW w:w="1843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Зачтено</w:t>
            </w:r>
          </w:p>
        </w:tc>
      </w:tr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Тема реферата раскрыта частично в содержании материала; не приведены практические примеры; библиографический список содержит учебную и периодическую литературу</w:t>
            </w:r>
          </w:p>
        </w:tc>
        <w:tc>
          <w:tcPr>
            <w:tcW w:w="1843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i/>
          <w:color w:val="000000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 Пример теста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1.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Система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 Rounded MT Bold" w:eastAsia="Times New Roman" w:hAnsi="Arial Rounded MT Bold" w:cs="Arial Rounded MT Bold"/>
          <w:b/>
          <w:sz w:val="24"/>
          <w:szCs w:val="24"/>
          <w:lang w:eastAsia="ru-RU"/>
        </w:rPr>
        <w:t>—</w:t>
      </w:r>
      <w:r w:rsidRPr="00C51444">
        <w:rPr>
          <w:rFonts w:ascii="Times New Roman" w:eastAsia="Times New Roman" w:hAnsi="Times New Roman" w:cs="Arial Rounded MT Bold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это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: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Совокупность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определяющих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управленческой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;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)</w:t>
      </w:r>
      <w:r w:rsidRPr="00C51444"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Совокупность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взаимосвязанных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пространстве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;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Субъект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имеющей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иерархическое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2. Что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такое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методы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исследования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оптимизации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исследования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проблем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исследования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Исследовательские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способности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менеджера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Алгоритм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исследования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3. Что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является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системой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звеньев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Совокупность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взаимосвязанных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образующих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целостность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Организационная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Совокупность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персонала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направленная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характеристик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отражающих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.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Что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такое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проблема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исследования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Совокупность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Тенденция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Противоречие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требующее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Кризисные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</w:pPr>
      <w:r w:rsidRPr="00C514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51444">
        <w:rPr>
          <w:rFonts w:ascii="Arial Rounded MT Bold" w:eastAsia="Calibri" w:hAnsi="Arial Rounded MT Bold" w:cs="Times New Roman"/>
          <w:b/>
          <w:color w:val="000000"/>
          <w:sz w:val="24"/>
          <w:szCs w:val="24"/>
          <w:lang w:eastAsia="ru-RU"/>
        </w:rPr>
        <w:t>.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Может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ли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быть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исследование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функцией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Может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исключительных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условиях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антикризисного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б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Исследование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всегда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должно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быть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одной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из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основных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функций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Исследование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 Rounded MT Bold" w:eastAsia="Calibri" w:hAnsi="Arial Rounded MT Bold" w:cs="Arial Rounded MT Bold"/>
          <w:color w:val="000000"/>
          <w:sz w:val="24"/>
          <w:szCs w:val="24"/>
          <w:lang w:eastAsia="ru-RU"/>
        </w:rPr>
        <w:t>–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не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функция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этап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разработки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управленческого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решения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г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Исследование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может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быть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функцией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если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менеджер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творчески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относится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к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своей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работе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Исследование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 Rounded MT Bold" w:eastAsia="Calibri" w:hAnsi="Arial Rounded MT Bold" w:cs="Arial Rounded MT Bold"/>
          <w:color w:val="000000"/>
          <w:sz w:val="24"/>
          <w:szCs w:val="24"/>
          <w:lang w:eastAsia="ru-RU"/>
        </w:rPr>
        <w:t>–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это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не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функция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специфическая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форма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обработки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информации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</w:pPr>
      <w:r w:rsidRPr="00C51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Что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является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предметом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исследования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Ситуация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б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Управленческое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решение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Основные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свойства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характеристики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г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Проблема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Деятельность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человека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</w:pPr>
      <w:r w:rsidRPr="00C51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Зачем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необходимо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исследовать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управление</w:t>
      </w:r>
      <w:r w:rsidRPr="00C51444">
        <w:rPr>
          <w:rFonts w:ascii="Arial Rounded MT Bold" w:eastAsia="Calibri" w:hAnsi="Arial Rounded MT Bold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Чтобы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повышать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квалификацию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менеджера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б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Для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повышения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качества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управленческих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решений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Для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разработки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стратегии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г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Для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эффективного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совершенствования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)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Для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получения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дополнительной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информации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при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принятии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1444">
        <w:rPr>
          <w:rFonts w:ascii="Arial" w:eastAsia="Calibri" w:hAnsi="Arial" w:cs="Arial"/>
          <w:color w:val="000000"/>
          <w:sz w:val="24"/>
          <w:szCs w:val="24"/>
          <w:lang w:eastAsia="ru-RU"/>
        </w:rPr>
        <w:t>решений</w:t>
      </w:r>
      <w:r w:rsidRPr="00C51444">
        <w:rPr>
          <w:rFonts w:ascii="Arial Rounded MT Bold" w:eastAsia="Calibri" w:hAnsi="Arial Rounded MT Bold" w:cs="Times New Roman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8. Совокупность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элементов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связей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между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ними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называется</w:t>
      </w:r>
      <w:r w:rsidRPr="00C51444">
        <w:rPr>
          <w:rFonts w:ascii="Arial Rounded MT Bold" w:eastAsia="Times New Roman" w:hAnsi="Arial Rounded MT Bold" w:cs="Arial Rounded MT Bold"/>
          <w:b/>
          <w:sz w:val="24"/>
          <w:szCs w:val="24"/>
          <w:lang w:eastAsia="ru-RU"/>
        </w:rPr>
        <w:t>…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структурой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эффективность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  <w:r w:rsidRPr="00C5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.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Крупные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составляющие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сложных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систем</w:t>
      </w:r>
      <w:r w:rsidRPr="00C51444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называют</w:t>
      </w:r>
      <w:r w:rsidRPr="00C51444">
        <w:rPr>
          <w:rFonts w:ascii="Arial Rounded MT Bold" w:eastAsia="Times New Roman" w:hAnsi="Arial Rounded MT Bold" w:cs="Arial Rounded MT Bold"/>
          <w:b/>
          <w:sz w:val="24"/>
          <w:szCs w:val="24"/>
          <w:lang w:eastAsia="ru-RU"/>
        </w:rPr>
        <w:t>…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звеньями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подсистемами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стратами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14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10. Свойство системы изменять цель и параметры функционирования в зависимости от условий функционирования или состояния подсистем называется…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иерархия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эмергентность</w:t>
      </w:r>
      <w:proofErr w:type="spellEnd"/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многофункциональность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гибкость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</w:pP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14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11. Способность изменения целей и параметров функционирования при изменении условий функционирования называется…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адаптация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)</w:t>
      </w:r>
      <w:r w:rsidRPr="00C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51444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стойкость</w:t>
      </w:r>
    </w:p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Описание технологии проведения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Требования к выполнению заданий (или шкалы и критерии оценивания)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835"/>
      </w:tblGrid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444" w:rsidRPr="00C51444" w:rsidRDefault="00C51444" w:rsidP="00C51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оценивания компетенций</w:t>
            </w:r>
          </w:p>
        </w:tc>
        <w:tc>
          <w:tcPr>
            <w:tcW w:w="2835" w:type="dxa"/>
          </w:tcPr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444" w:rsidRPr="00C51444" w:rsidRDefault="00C51444" w:rsidP="00C514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Шкала оценок</w:t>
            </w:r>
          </w:p>
        </w:tc>
      </w:tr>
      <w:tr w:rsidR="00C51444" w:rsidRPr="00C51444" w:rsidTr="00C51444">
        <w:trPr>
          <w:trHeight w:val="274"/>
        </w:trPr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85% правильных ответов и более</w:t>
            </w:r>
          </w:p>
        </w:tc>
        <w:tc>
          <w:tcPr>
            <w:tcW w:w="283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60-85% </w:t>
            </w:r>
          </w:p>
        </w:tc>
        <w:tc>
          <w:tcPr>
            <w:tcW w:w="283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283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51444" w:rsidRPr="00C51444" w:rsidTr="00C51444">
        <w:tc>
          <w:tcPr>
            <w:tcW w:w="7371" w:type="dxa"/>
          </w:tcPr>
          <w:p w:rsidR="00C51444" w:rsidRPr="00C51444" w:rsidRDefault="00C51444" w:rsidP="00C51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40%</w:t>
            </w:r>
          </w:p>
        </w:tc>
        <w:tc>
          <w:tcPr>
            <w:tcW w:w="2835" w:type="dxa"/>
          </w:tcPr>
          <w:p w:rsidR="00C51444" w:rsidRPr="00C51444" w:rsidRDefault="00C51444" w:rsidP="00C5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51444" w:rsidRPr="00C51444" w:rsidRDefault="00C51444" w:rsidP="00C514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51444" w:rsidRPr="00C51444" w:rsidRDefault="00C51444" w:rsidP="00C51444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20.2. Промежуточная аттестация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" w:hAnsi="Arial" w:cs="Arial"/>
          <w:color w:val="000000"/>
          <w:sz w:val="24"/>
          <w:szCs w:val="24"/>
        </w:rPr>
        <w:t>Промежуточная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проводится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Положением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proofErr w:type="gramStart"/>
      <w:r w:rsidRPr="00C51444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программам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высшего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1.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дисциплине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применением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электронного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обучения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дистанционных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технологий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далее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–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ДОТ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) </w:t>
      </w:r>
      <w:r w:rsidRPr="00C51444">
        <w:rPr>
          <w:rFonts w:ascii="Arial" w:hAnsi="Arial" w:cs="Arial"/>
          <w:color w:val="000000"/>
          <w:sz w:val="24"/>
          <w:szCs w:val="24"/>
        </w:rPr>
        <w:t>проводится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рамках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электронного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курса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размещенного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ЭИОС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портал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C51444">
        <w:rPr>
          <w:rFonts w:ascii="Arial" w:hAnsi="Arial" w:cs="Arial"/>
          <w:color w:val="000000"/>
          <w:sz w:val="24"/>
          <w:szCs w:val="24"/>
        </w:rPr>
        <w:t>Электронный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университет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ВГУ</w:t>
      </w:r>
      <w:r w:rsidRPr="00C51444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(LMS </w:t>
      </w:r>
      <w:proofErr w:type="spellStart"/>
      <w:r w:rsidRPr="00C51444">
        <w:rPr>
          <w:rFonts w:ascii="Arial Rounded MT Bold" w:hAnsi="Arial Rounded MT Bold" w:cs="Arial"/>
          <w:color w:val="000000"/>
          <w:sz w:val="24"/>
          <w:szCs w:val="24"/>
        </w:rPr>
        <w:t>Moodle</w:t>
      </w:r>
      <w:proofErr w:type="spell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https://edu.vsu.ru/)).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2.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Промежуточная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proofErr w:type="gramStart"/>
      <w:r w:rsidRPr="00C51444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осуществляется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форме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экзамена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3. </w:t>
      </w:r>
      <w:r w:rsidRPr="00C51444">
        <w:rPr>
          <w:rFonts w:ascii="Arial" w:hAnsi="Arial" w:cs="Arial"/>
          <w:color w:val="000000"/>
          <w:sz w:val="24"/>
          <w:szCs w:val="24"/>
        </w:rPr>
        <w:t>Обучающиеся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проходящие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промежуточную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аттестацию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применением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ДОТ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должны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располагать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техническими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средствами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программным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обеспечением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позволяющим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обеспечить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процедуры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  <w:proofErr w:type="gramStart"/>
      <w:r w:rsidRPr="00C51444">
        <w:rPr>
          <w:rFonts w:ascii="Arial" w:hAnsi="Arial" w:cs="Arial"/>
          <w:color w:val="000000"/>
          <w:sz w:val="24"/>
          <w:szCs w:val="24"/>
        </w:rPr>
        <w:t>Обучающийся</w:t>
      </w:r>
      <w:proofErr w:type="gramEnd"/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самостоятельно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обеспечивает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lastRenderedPageBreak/>
        <w:t>выполнение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необходимых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технических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требований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проведения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применением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дистанционных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образовательных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технологий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4. </w:t>
      </w:r>
      <w:r w:rsidRPr="00C51444">
        <w:rPr>
          <w:rFonts w:ascii="Arial" w:hAnsi="Arial" w:cs="Arial"/>
          <w:color w:val="000000"/>
          <w:sz w:val="24"/>
          <w:szCs w:val="24"/>
        </w:rPr>
        <w:t>Идентификация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личности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обучающегося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прохождении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промежуточной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аттестации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обеспечивается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посредством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использования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каждым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обучающимся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индивидуального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логина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пароля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при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входе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личный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кабинет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C51444">
        <w:rPr>
          <w:rFonts w:ascii="Arial" w:hAnsi="Arial" w:cs="Arial"/>
          <w:color w:val="000000"/>
          <w:sz w:val="24"/>
          <w:szCs w:val="24"/>
        </w:rPr>
        <w:t>размещенный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в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ЭИОС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образовательной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51444">
        <w:rPr>
          <w:rFonts w:ascii="Arial" w:hAnsi="Arial" w:cs="Arial"/>
          <w:color w:val="000000"/>
          <w:sz w:val="24"/>
          <w:szCs w:val="24"/>
        </w:rPr>
        <w:t>организации</w:t>
      </w:r>
      <w:r w:rsidRPr="00C51444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C51444">
        <w:rPr>
          <w:rFonts w:ascii="Arial" w:hAnsi="Arial" w:cs="Arial"/>
          <w:sz w:val="24"/>
          <w:szCs w:val="24"/>
        </w:rPr>
        <w:t>Контрольно</w:t>
      </w:r>
      <w:r w:rsidRPr="00C51444">
        <w:rPr>
          <w:rFonts w:ascii="Arial Rounded MT Bold" w:hAnsi="Arial Rounded MT Bold"/>
          <w:sz w:val="24"/>
          <w:szCs w:val="24"/>
        </w:rPr>
        <w:t>-</w:t>
      </w:r>
      <w:r w:rsidRPr="00C51444">
        <w:rPr>
          <w:rFonts w:ascii="Arial" w:hAnsi="Arial" w:cs="Arial"/>
          <w:sz w:val="24"/>
          <w:szCs w:val="24"/>
        </w:rPr>
        <w:t>измерительные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материалы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промежуточной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аттестации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включают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себя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теоретические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вопросы</w:t>
      </w:r>
      <w:r w:rsidRPr="00C51444">
        <w:rPr>
          <w:rFonts w:ascii="Arial Rounded MT Bold" w:hAnsi="Arial Rounded MT Bold"/>
          <w:sz w:val="24"/>
          <w:szCs w:val="24"/>
        </w:rPr>
        <w:t xml:space="preserve">, </w:t>
      </w:r>
      <w:r w:rsidRPr="00C51444">
        <w:rPr>
          <w:rFonts w:ascii="Arial" w:hAnsi="Arial" w:cs="Arial"/>
          <w:sz w:val="24"/>
          <w:szCs w:val="24"/>
        </w:rPr>
        <w:t>позволяющие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оценить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уровень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полученных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знаний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и</w:t>
      </w:r>
      <w:r w:rsidRPr="00C51444">
        <w:rPr>
          <w:rFonts w:ascii="Arial Rounded MT Bold" w:hAnsi="Arial Rounded MT Bold"/>
          <w:sz w:val="24"/>
          <w:szCs w:val="24"/>
        </w:rPr>
        <w:t xml:space="preserve"> </w:t>
      </w:r>
      <w:r w:rsidRPr="00C51444">
        <w:rPr>
          <w:rFonts w:ascii="Arial" w:hAnsi="Arial" w:cs="Arial"/>
          <w:sz w:val="24"/>
          <w:szCs w:val="24"/>
        </w:rPr>
        <w:t>тестирование</w:t>
      </w:r>
      <w:r w:rsidRPr="00C51444">
        <w:rPr>
          <w:rFonts w:ascii="Arial Rounded MT Bold" w:hAnsi="Arial Rounded MT Bold"/>
          <w:sz w:val="24"/>
          <w:szCs w:val="24"/>
        </w:rPr>
        <w:t>.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дисциплине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оценочных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: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текущей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выставляется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текущих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заданий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готовится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C5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билету</w:t>
      </w:r>
      <w:r w:rsidRPr="00C51444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C51444" w:rsidRPr="00C51444" w:rsidRDefault="00C51444" w:rsidP="00C51444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ПРИМЕР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УТВЕРЖДАЮ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Заведующий кафедрой __</w:t>
      </w:r>
      <w:r w:rsidRPr="00C51444">
        <w:rPr>
          <w:rFonts w:ascii="Arial" w:eastAsia="Times New Roman" w:hAnsi="Arial" w:cs="Arial"/>
          <w:u w:val="single"/>
          <w:lang w:eastAsia="ru-RU"/>
        </w:rPr>
        <w:t>Международной экономики и внешнеэкономической деятельности</w:t>
      </w:r>
      <w:r w:rsidRPr="00C51444">
        <w:rPr>
          <w:rFonts w:ascii="Arial" w:eastAsia="Times New Roman" w:hAnsi="Arial" w:cs="Arial"/>
          <w:lang w:eastAsia="ru-RU"/>
        </w:rPr>
        <w:t xml:space="preserve">                                                     </w:t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  <w:t xml:space="preserve"> </w:t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</w:r>
      <w:r w:rsidRPr="00C51444">
        <w:rPr>
          <w:rFonts w:ascii="Arial" w:eastAsia="Times New Roman" w:hAnsi="Arial" w:cs="Arial"/>
          <w:lang w:eastAsia="ru-RU"/>
        </w:rPr>
        <w:tab/>
        <w:t xml:space="preserve">  __</w:t>
      </w:r>
      <w:r w:rsidRPr="00C51444">
        <w:rPr>
          <w:rFonts w:ascii="Arial" w:eastAsia="Times New Roman" w:hAnsi="Arial" w:cs="Arial"/>
          <w:u w:val="single"/>
          <w:lang w:eastAsia="ru-RU"/>
        </w:rPr>
        <w:t xml:space="preserve">Е.В. </w:t>
      </w:r>
      <w:proofErr w:type="spellStart"/>
      <w:r w:rsidRPr="00C51444">
        <w:rPr>
          <w:rFonts w:ascii="Arial" w:eastAsia="Times New Roman" w:hAnsi="Arial" w:cs="Arial"/>
          <w:u w:val="single"/>
          <w:lang w:eastAsia="ru-RU"/>
        </w:rPr>
        <w:t>Ендовицкая</w:t>
      </w:r>
      <w:proofErr w:type="spellEnd"/>
      <w:r w:rsidRPr="00C51444">
        <w:rPr>
          <w:rFonts w:ascii="Arial" w:eastAsia="Times New Roman" w:hAnsi="Arial" w:cs="Arial"/>
          <w:lang w:eastAsia="ru-RU"/>
        </w:rPr>
        <w:t>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___   ___   20_ г.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Направление подготовки ___</w:t>
      </w:r>
      <w:r w:rsidRPr="00C51444">
        <w:rPr>
          <w:rFonts w:ascii="Arial" w:eastAsia="Times New Roman" w:hAnsi="Arial" w:cs="Arial"/>
          <w:u w:val="single"/>
          <w:lang w:eastAsia="ru-RU"/>
        </w:rPr>
        <w:t>38.03.01 – «Экономика</w:t>
      </w:r>
      <w:r w:rsidRPr="00C51444">
        <w:rPr>
          <w:rFonts w:ascii="Arial" w:eastAsia="Times New Roman" w:hAnsi="Arial" w:cs="Arial"/>
          <w:lang w:eastAsia="ru-RU"/>
        </w:rPr>
        <w:t>»______________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Дисциплина __________</w:t>
      </w:r>
      <w:r w:rsidRPr="00C51444">
        <w:rPr>
          <w:rFonts w:ascii="Arial" w:eastAsia="Times New Roman" w:hAnsi="Arial" w:cs="Arial"/>
          <w:u w:val="single"/>
          <w:lang w:eastAsia="ru-RU"/>
        </w:rPr>
        <w:t>Менеджмент</w:t>
      </w:r>
      <w:r w:rsidRPr="00C51444">
        <w:rPr>
          <w:rFonts w:ascii="Arial" w:eastAsia="Times New Roman" w:hAnsi="Arial" w:cs="Arial"/>
          <w:lang w:eastAsia="ru-RU"/>
        </w:rPr>
        <w:t>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Курс ____________________</w:t>
      </w:r>
      <w:r w:rsidRPr="00C51444">
        <w:rPr>
          <w:rFonts w:ascii="Arial" w:eastAsia="Times New Roman" w:hAnsi="Arial" w:cs="Arial"/>
          <w:u w:val="single"/>
          <w:lang w:eastAsia="ru-RU"/>
        </w:rPr>
        <w:t>2</w:t>
      </w:r>
      <w:r w:rsidRPr="00C51444">
        <w:rPr>
          <w:rFonts w:ascii="Arial" w:eastAsia="Times New Roman" w:hAnsi="Arial" w:cs="Arial"/>
          <w:lang w:eastAsia="ru-RU"/>
        </w:rPr>
        <w:t>____________________________________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Форма обучения ___________</w:t>
      </w:r>
      <w:r w:rsidRPr="00C51444">
        <w:rPr>
          <w:rFonts w:ascii="Arial" w:eastAsia="Times New Roman" w:hAnsi="Arial" w:cs="Arial"/>
          <w:u w:val="single"/>
          <w:lang w:eastAsia="ru-RU"/>
        </w:rPr>
        <w:t>очная</w:t>
      </w:r>
      <w:r w:rsidRPr="00C51444">
        <w:rPr>
          <w:rFonts w:ascii="Arial" w:eastAsia="Times New Roman" w:hAnsi="Arial" w:cs="Arial"/>
          <w:lang w:eastAsia="ru-RU"/>
        </w:rPr>
        <w:t>_______________________________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Вид аттестации __________</w:t>
      </w:r>
      <w:proofErr w:type="gramStart"/>
      <w:r w:rsidRPr="00C51444">
        <w:rPr>
          <w:rFonts w:ascii="Arial" w:eastAsia="Times New Roman" w:hAnsi="Arial" w:cs="Arial"/>
          <w:u w:val="single"/>
          <w:lang w:eastAsia="ru-RU"/>
        </w:rPr>
        <w:t>промежуточная</w:t>
      </w:r>
      <w:proofErr w:type="gramEnd"/>
      <w:r w:rsidRPr="00C51444">
        <w:rPr>
          <w:rFonts w:ascii="Arial" w:eastAsia="Times New Roman" w:hAnsi="Arial" w:cs="Arial"/>
          <w:lang w:eastAsia="ru-RU"/>
        </w:rPr>
        <w:t>_________________________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>Вид контроля ______________</w:t>
      </w:r>
      <w:r w:rsidRPr="00C51444">
        <w:rPr>
          <w:rFonts w:ascii="Arial" w:eastAsia="Times New Roman" w:hAnsi="Arial" w:cs="Arial"/>
          <w:u w:val="single"/>
          <w:lang w:eastAsia="ru-RU"/>
        </w:rPr>
        <w:t xml:space="preserve">Зачет с </w:t>
      </w:r>
      <w:proofErr w:type="spellStart"/>
      <w:r w:rsidRPr="00C51444">
        <w:rPr>
          <w:rFonts w:ascii="Arial" w:eastAsia="Times New Roman" w:hAnsi="Arial" w:cs="Arial"/>
          <w:u w:val="single"/>
          <w:lang w:eastAsia="ru-RU"/>
        </w:rPr>
        <w:t>отценкой</w:t>
      </w:r>
      <w:proofErr w:type="spellEnd"/>
      <w:r w:rsidRPr="00C51444">
        <w:rPr>
          <w:rFonts w:ascii="Arial" w:eastAsia="Times New Roman" w:hAnsi="Arial" w:cs="Arial"/>
          <w:u w:val="single"/>
          <w:lang w:eastAsia="ru-RU"/>
        </w:rPr>
        <w:t>__</w:t>
      </w:r>
      <w:r w:rsidRPr="00C51444">
        <w:rPr>
          <w:rFonts w:ascii="Arial" w:eastAsia="Times New Roman" w:hAnsi="Arial" w:cs="Arial"/>
          <w:lang w:eastAsia="ru-RU"/>
        </w:rPr>
        <w:t>_____________________________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C51444">
        <w:rPr>
          <w:rFonts w:ascii="Arial" w:eastAsia="Times New Roman" w:hAnsi="Arial" w:cs="Arial"/>
          <w:b/>
          <w:lang w:eastAsia="ru-RU"/>
        </w:rPr>
        <w:t>Контрольно-измерительный материал №5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 xml:space="preserve">1. В О </w:t>
      </w:r>
      <w:proofErr w:type="gramStart"/>
      <w:r w:rsidRPr="00C51444">
        <w:rPr>
          <w:rFonts w:ascii="Arial" w:eastAsia="Times New Roman" w:hAnsi="Arial" w:cs="Arial"/>
          <w:lang w:eastAsia="ru-RU"/>
        </w:rPr>
        <w:t>П</w:t>
      </w:r>
      <w:proofErr w:type="gramEnd"/>
      <w:r w:rsidRPr="00C51444">
        <w:rPr>
          <w:rFonts w:ascii="Arial" w:eastAsia="Times New Roman" w:hAnsi="Arial" w:cs="Arial"/>
          <w:lang w:eastAsia="ru-RU"/>
        </w:rPr>
        <w:t xml:space="preserve"> Р О С. Основные формально-логические методы исследования 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51444">
        <w:rPr>
          <w:rFonts w:ascii="Arial" w:eastAsia="Times New Roman" w:hAnsi="Arial" w:cs="Arial"/>
          <w:lang w:eastAsia="ru-RU"/>
        </w:rPr>
        <w:t xml:space="preserve">2. В О </w:t>
      </w:r>
      <w:proofErr w:type="gramStart"/>
      <w:r w:rsidRPr="00C51444">
        <w:rPr>
          <w:rFonts w:ascii="Arial" w:eastAsia="Times New Roman" w:hAnsi="Arial" w:cs="Arial"/>
          <w:lang w:eastAsia="ru-RU"/>
        </w:rPr>
        <w:t>П</w:t>
      </w:r>
      <w:proofErr w:type="gramEnd"/>
      <w:r w:rsidRPr="00C51444">
        <w:rPr>
          <w:rFonts w:ascii="Arial" w:eastAsia="Times New Roman" w:hAnsi="Arial" w:cs="Arial"/>
          <w:lang w:eastAsia="ru-RU"/>
        </w:rPr>
        <w:t xml:space="preserve"> Р О С.</w:t>
      </w:r>
      <w:r w:rsidRPr="00C51444">
        <w:rPr>
          <w:rFonts w:ascii="Arial" w:eastAsia="MS Mincho" w:hAnsi="Arial" w:cs="Arial"/>
          <w:sz w:val="24"/>
          <w:szCs w:val="24"/>
        </w:rPr>
        <w:t xml:space="preserve"> </w:t>
      </w:r>
      <w:r w:rsidRPr="00C51444">
        <w:rPr>
          <w:rFonts w:ascii="Arial" w:eastAsia="Times New Roman" w:hAnsi="Arial" w:cs="Arial"/>
          <w:lang w:eastAsia="ru-RU"/>
        </w:rPr>
        <w:t>Тест №1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рекомендована НМС факультета международных отношений  </w:t>
      </w:r>
    </w:p>
    <w:p w:rsidR="00C51444" w:rsidRPr="00C51444" w:rsidRDefault="00C51444" w:rsidP="00C514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51444" w:rsidRPr="00C51444" w:rsidRDefault="00C51444" w:rsidP="00C51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СОГЛАСОВАНИЙ</w:t>
      </w:r>
    </w:p>
    <w:p w:rsidR="00C51444" w:rsidRPr="00C51444" w:rsidRDefault="00C51444" w:rsidP="00C514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Направление/специальность  38.03.01 «Экономика»</w:t>
      </w:r>
    </w:p>
    <w:p w:rsidR="00C51444" w:rsidRPr="00C51444" w:rsidRDefault="00C51444" w:rsidP="00C51444">
      <w:pPr>
        <w:keepNext/>
        <w:tabs>
          <w:tab w:val="left" w:pos="851"/>
        </w:tabs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Дисциплина Б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.0.19 Менеджмент </w:t>
      </w:r>
    </w:p>
    <w:p w:rsidR="00C51444" w:rsidRPr="00C51444" w:rsidRDefault="00C51444" w:rsidP="00C514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Профиль подготовки  «Мировая экономика»</w:t>
      </w:r>
      <w:r w:rsidRPr="00C51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Форма обучения  очная </w:t>
      </w:r>
    </w:p>
    <w:p w:rsidR="00C51444" w:rsidRPr="00C51444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9C6057" w:rsidRDefault="00C51444" w:rsidP="00C51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Учебный год  202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7844A00" wp14:editId="0917C67C">
                <wp:simplePos x="0" y="0"/>
                <wp:positionH relativeFrom="column">
                  <wp:posOffset>537845</wp:posOffset>
                </wp:positionH>
                <wp:positionV relativeFrom="paragraph">
                  <wp:posOffset>160654</wp:posOffset>
                </wp:positionV>
                <wp:extent cx="5436870" cy="0"/>
                <wp:effectExtent l="0" t="19050" r="114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N/SnCVAIAAGQEAAAOAAAAAAAAAAAAAAAAAC4CAABkcnMvZTJvRG9jLnhtbFBLAQItABQA&#10;BgAIAAAAIQDOgOw93AAAAAgBAAAPAAAAAAAAAAAAAAAAAK4EAABkcnMvZG93bnJldi54bWxQSwUG&#10;AAAAAAQABADzAAAAtwUAAAAA&#10;" o:allowincell="f" strokeweight="2.5pt">
                <v:stroke linestyle="thinThin"/>
              </v:line>
            </w:pict>
          </mc:Fallback>
        </mc:AlternateConten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Зав. кафедры  </w:t>
      </w:r>
      <w:r w:rsidRPr="00C514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МЭ и ВЭД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               Е.В.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Доцент кафедры </w:t>
      </w:r>
      <w:r w:rsidRPr="00C51444">
        <w:rPr>
          <w:rFonts w:ascii="Arial" w:eastAsia="Times New Roman" w:hAnsi="Arial" w:cs="Arial"/>
          <w:i/>
          <w:sz w:val="24"/>
          <w:szCs w:val="24"/>
          <w:lang w:eastAsia="ru-RU"/>
        </w:rPr>
        <w:t>МЭ и ВЭД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   ________            Е.В.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032CEE" w:rsidRPr="009C605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51444" w:rsidRPr="00C51444" w:rsidRDefault="00C51444" w:rsidP="00C514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12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51444">
        <w:rPr>
          <w:rFonts w:ascii="Arial" w:eastAsia="Times New Roman" w:hAnsi="Arial" w:cs="Arial"/>
          <w:caps/>
          <w:sz w:val="24"/>
          <w:szCs w:val="24"/>
          <w:lang w:eastAsia="ru-RU"/>
        </w:rPr>
        <w:t>согласовано</w:t>
      </w:r>
    </w:p>
    <w:p w:rsidR="00C51444" w:rsidRPr="00C51444" w:rsidRDefault="00C51444" w:rsidP="00C51444">
      <w:pPr>
        <w:spacing w:after="12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   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Куратор ООП 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</w:p>
    <w:p w:rsidR="00C51444" w:rsidRPr="00C51444" w:rsidRDefault="00C51444" w:rsidP="00C51444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51444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    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направлению/ специальности     ________      Е.В. </w:t>
      </w: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Зав</w:t>
      </w:r>
      <w:proofErr w:type="gramStart"/>
      <w:r w:rsidRPr="00C51444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>тделом</w:t>
      </w:r>
      <w:proofErr w:type="spellEnd"/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ЗНБ     ________        ______________ 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032CEE" w:rsidRPr="00032CE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514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0262669" wp14:editId="029C8029">
                <wp:simplePos x="0" y="0"/>
                <wp:positionH relativeFrom="column">
                  <wp:posOffset>549275</wp:posOffset>
                </wp:positionH>
                <wp:positionV relativeFrom="paragraph">
                  <wp:posOffset>64769</wp:posOffset>
                </wp:positionV>
                <wp:extent cx="5436870" cy="0"/>
                <wp:effectExtent l="0" t="1905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" o:allowincell="f" strokeweight="2.5pt">
                <v:stroke linestyle="thinThin"/>
              </v:line>
            </w:pict>
          </mc:Fallback>
        </mc:AlternateContent>
      </w:r>
    </w:p>
    <w:p w:rsidR="00C51444" w:rsidRPr="00C51444" w:rsidRDefault="00C51444" w:rsidP="00C5144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1444">
        <w:rPr>
          <w:rFonts w:ascii="Arial" w:eastAsia="Times New Roman" w:hAnsi="Arial" w:cs="Arial"/>
          <w:sz w:val="24"/>
          <w:szCs w:val="24"/>
          <w:lang w:eastAsia="ru-RU"/>
        </w:rPr>
        <w:t>Программа рекомендована НМС факультета международных отношений</w:t>
      </w:r>
    </w:p>
    <w:p w:rsidR="00C51444" w:rsidRPr="00C51444" w:rsidRDefault="00C51444" w:rsidP="00C5144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CEE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</w:t>
      </w:r>
      <w:r w:rsidR="00032CEE" w:rsidRPr="00032CEE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032CEE" w:rsidRPr="00032CEE"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32CEE" w:rsidRPr="00032CEE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32CEE" w:rsidRPr="00032CEE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 w:rsidRPr="00032CEE">
        <w:rPr>
          <w:rFonts w:ascii="Arial" w:eastAsia="Times New Roman" w:hAnsi="Arial" w:cs="Arial"/>
          <w:sz w:val="24"/>
          <w:szCs w:val="24"/>
          <w:lang w:eastAsia="ru-RU"/>
        </w:rPr>
        <w:t xml:space="preserve">  г.</w:t>
      </w:r>
    </w:p>
    <w:p w:rsidR="00C51444" w:rsidRPr="00C51444" w:rsidRDefault="00C51444" w:rsidP="00C51444">
      <w:pPr>
        <w:spacing w:after="120" w:line="240" w:lineRule="auto"/>
        <w:ind w:left="283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C51444" w:rsidRPr="00C51444" w:rsidRDefault="00C51444" w:rsidP="00C51444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51444" w:rsidRPr="00C51444" w:rsidSect="00C51444">
      <w:footerReference w:type="even" r:id="rId14"/>
      <w:footerReference w:type="default" r:id="rId15"/>
      <w:headerReference w:type="first" r:id="rId16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DD" w:rsidRDefault="000750DD">
      <w:pPr>
        <w:spacing w:after="0" w:line="240" w:lineRule="auto"/>
      </w:pPr>
      <w:r>
        <w:separator/>
      </w:r>
    </w:p>
  </w:endnote>
  <w:endnote w:type="continuationSeparator" w:id="0">
    <w:p w:rsidR="000750DD" w:rsidRDefault="000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44" w:rsidRDefault="00C51444" w:rsidP="00C51444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444" w:rsidRDefault="00C51444" w:rsidP="00C5144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44" w:rsidRDefault="00C51444" w:rsidP="00C51444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DD" w:rsidRDefault="000750DD">
      <w:pPr>
        <w:spacing w:after="0" w:line="240" w:lineRule="auto"/>
      </w:pPr>
      <w:r>
        <w:separator/>
      </w:r>
    </w:p>
  </w:footnote>
  <w:footnote w:type="continuationSeparator" w:id="0">
    <w:p w:rsidR="000750DD" w:rsidRDefault="000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44" w:rsidRPr="00820DB5" w:rsidRDefault="00C51444" w:rsidP="00C51444">
    <w:pPr>
      <w:pStyle w:val="a3"/>
      <w:jc w:val="right"/>
      <w:rPr>
        <w:rFonts w:ascii="Arial" w:hAnsi="Arial" w:cs="Arial"/>
        <w:b/>
        <w:sz w:val="28"/>
        <w:szCs w:val="28"/>
      </w:rPr>
    </w:pPr>
    <w:r w:rsidRPr="00820DB5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+</w:t>
    </w:r>
    <w:r w:rsidRPr="00820DB5">
      <w:rPr>
        <w:rFonts w:ascii="Arial" w:hAnsi="Arial" w:cs="Arial"/>
        <w:b/>
        <w:sz w:val="28"/>
        <w:szCs w:val="28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F44"/>
    <w:multiLevelType w:val="hybridMultilevel"/>
    <w:tmpl w:val="26D2C646"/>
    <w:lvl w:ilvl="0" w:tplc="6A8C0E8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099A"/>
    <w:multiLevelType w:val="hybridMultilevel"/>
    <w:tmpl w:val="BF8E3BCE"/>
    <w:lvl w:ilvl="0" w:tplc="6A8C0E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0BC9"/>
    <w:multiLevelType w:val="hybridMultilevel"/>
    <w:tmpl w:val="F9467406"/>
    <w:lvl w:ilvl="0" w:tplc="6A8C0E8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E6DB9"/>
    <w:multiLevelType w:val="hybridMultilevel"/>
    <w:tmpl w:val="049AD10E"/>
    <w:lvl w:ilvl="0" w:tplc="6A8C0E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1DF16511"/>
    <w:multiLevelType w:val="hybridMultilevel"/>
    <w:tmpl w:val="567EB116"/>
    <w:lvl w:ilvl="0" w:tplc="95E88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4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29"/>
  </w:num>
  <w:num w:numId="5">
    <w:abstractNumId w:val="24"/>
  </w:num>
  <w:num w:numId="6">
    <w:abstractNumId w:val="0"/>
  </w:num>
  <w:num w:numId="7">
    <w:abstractNumId w:val="27"/>
  </w:num>
  <w:num w:numId="8">
    <w:abstractNumId w:val="25"/>
  </w:num>
  <w:num w:numId="9">
    <w:abstractNumId w:val="20"/>
  </w:num>
  <w:num w:numId="10">
    <w:abstractNumId w:val="26"/>
  </w:num>
  <w:num w:numId="11">
    <w:abstractNumId w:val="16"/>
  </w:num>
  <w:num w:numId="12">
    <w:abstractNumId w:val="21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  <w:num w:numId="18">
    <w:abstractNumId w:val="15"/>
  </w:num>
  <w:num w:numId="19">
    <w:abstractNumId w:val="19"/>
  </w:num>
  <w:num w:numId="20">
    <w:abstractNumId w:val="7"/>
  </w:num>
  <w:num w:numId="21">
    <w:abstractNumId w:val="23"/>
  </w:num>
  <w:num w:numId="22">
    <w:abstractNumId w:val="28"/>
  </w:num>
  <w:num w:numId="23">
    <w:abstractNumId w:val="12"/>
  </w:num>
  <w:num w:numId="24">
    <w:abstractNumId w:val="18"/>
  </w:num>
  <w:num w:numId="25">
    <w:abstractNumId w:val="17"/>
  </w:num>
  <w:num w:numId="26">
    <w:abstractNumId w:val="13"/>
  </w:num>
  <w:num w:numId="27">
    <w:abstractNumId w:val="6"/>
  </w:num>
  <w:num w:numId="28">
    <w:abstractNumId w:val="3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0"/>
    <w:rsid w:val="00032CEE"/>
    <w:rsid w:val="000750DD"/>
    <w:rsid w:val="000D4C1E"/>
    <w:rsid w:val="00182E35"/>
    <w:rsid w:val="00252E21"/>
    <w:rsid w:val="003E0621"/>
    <w:rsid w:val="00527119"/>
    <w:rsid w:val="00773790"/>
    <w:rsid w:val="00873862"/>
    <w:rsid w:val="009C6057"/>
    <w:rsid w:val="00B65A31"/>
    <w:rsid w:val="00C51444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514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4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144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14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1444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444"/>
  </w:style>
  <w:style w:type="paragraph" w:styleId="2">
    <w:name w:val="Body Text Indent 2"/>
    <w:basedOn w:val="a"/>
    <w:link w:val="20"/>
    <w:rsid w:val="00C5144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1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51444"/>
  </w:style>
  <w:style w:type="paragraph" w:styleId="21">
    <w:name w:val="Body Text 2"/>
    <w:basedOn w:val="a"/>
    <w:link w:val="22"/>
    <w:rsid w:val="00C514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C514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C514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C51444"/>
    <w:rPr>
      <w:rFonts w:ascii="Consolas" w:hAnsi="Consolas" w:cs="Consolas"/>
      <w:sz w:val="21"/>
      <w:szCs w:val="21"/>
    </w:rPr>
  </w:style>
  <w:style w:type="character" w:styleId="a8">
    <w:name w:val="Hyperlink"/>
    <w:rsid w:val="00C51444"/>
    <w:rPr>
      <w:color w:val="0000FF"/>
      <w:u w:val="single"/>
    </w:rPr>
  </w:style>
  <w:style w:type="paragraph" w:styleId="a9">
    <w:name w:val="caption"/>
    <w:basedOn w:val="a"/>
    <w:next w:val="a"/>
    <w:qFormat/>
    <w:rsid w:val="00C51444"/>
    <w:pPr>
      <w:spacing w:before="120" w:after="0" w:line="360" w:lineRule="auto"/>
      <w:ind w:left="53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51444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C51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C514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51444"/>
    <w:rPr>
      <w:sz w:val="16"/>
      <w:szCs w:val="16"/>
    </w:rPr>
  </w:style>
  <w:style w:type="paragraph" w:styleId="ac">
    <w:name w:val="Body Text Indent"/>
    <w:basedOn w:val="a"/>
    <w:link w:val="ad"/>
    <w:rsid w:val="00C514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rsid w:val="00C51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rsid w:val="00C514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51444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C514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51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C51444"/>
    <w:rPr>
      <w:b/>
      <w:bCs/>
    </w:rPr>
  </w:style>
  <w:style w:type="paragraph" w:customStyle="1" w:styleId="12">
    <w:name w:val="Без интервала1"/>
    <w:aliases w:val="No Spacing,Вводимый текст,Без интервала11"/>
    <w:qFormat/>
    <w:rsid w:val="00C51444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3">
    <w:name w:val="FollowedHyperlink"/>
    <w:rsid w:val="00C51444"/>
    <w:rPr>
      <w:color w:val="800080"/>
      <w:u w:val="single"/>
    </w:rPr>
  </w:style>
  <w:style w:type="paragraph" w:customStyle="1" w:styleId="af4">
    <w:name w:val="Для таблиц"/>
    <w:basedOn w:val="a"/>
    <w:rsid w:val="00C514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C5144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C514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51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C51444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C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5144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514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4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144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14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1444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444"/>
  </w:style>
  <w:style w:type="paragraph" w:styleId="2">
    <w:name w:val="Body Text Indent 2"/>
    <w:basedOn w:val="a"/>
    <w:link w:val="20"/>
    <w:rsid w:val="00C5144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1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51444"/>
  </w:style>
  <w:style w:type="paragraph" w:styleId="21">
    <w:name w:val="Body Text 2"/>
    <w:basedOn w:val="a"/>
    <w:link w:val="22"/>
    <w:rsid w:val="00C514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C514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C514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C51444"/>
    <w:rPr>
      <w:rFonts w:ascii="Consolas" w:hAnsi="Consolas" w:cs="Consolas"/>
      <w:sz w:val="21"/>
      <w:szCs w:val="21"/>
    </w:rPr>
  </w:style>
  <w:style w:type="character" w:styleId="a8">
    <w:name w:val="Hyperlink"/>
    <w:rsid w:val="00C51444"/>
    <w:rPr>
      <w:color w:val="0000FF"/>
      <w:u w:val="single"/>
    </w:rPr>
  </w:style>
  <w:style w:type="paragraph" w:styleId="a9">
    <w:name w:val="caption"/>
    <w:basedOn w:val="a"/>
    <w:next w:val="a"/>
    <w:qFormat/>
    <w:rsid w:val="00C51444"/>
    <w:pPr>
      <w:spacing w:before="120" w:after="0" w:line="360" w:lineRule="auto"/>
      <w:ind w:left="53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51444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C51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C514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51444"/>
    <w:rPr>
      <w:sz w:val="16"/>
      <w:szCs w:val="16"/>
    </w:rPr>
  </w:style>
  <w:style w:type="paragraph" w:styleId="ac">
    <w:name w:val="Body Text Indent"/>
    <w:basedOn w:val="a"/>
    <w:link w:val="ad"/>
    <w:rsid w:val="00C514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rsid w:val="00C51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rsid w:val="00C514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51444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C514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51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51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C51444"/>
    <w:rPr>
      <w:b/>
      <w:bCs/>
    </w:rPr>
  </w:style>
  <w:style w:type="paragraph" w:customStyle="1" w:styleId="12">
    <w:name w:val="Без интервала1"/>
    <w:aliases w:val="No Spacing,Вводимый текст,Без интервала11"/>
    <w:qFormat/>
    <w:rsid w:val="00C51444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3">
    <w:name w:val="FollowedHyperlink"/>
    <w:rsid w:val="00C51444"/>
    <w:rPr>
      <w:color w:val="800080"/>
      <w:u w:val="single"/>
    </w:rPr>
  </w:style>
  <w:style w:type="paragraph" w:customStyle="1" w:styleId="af4">
    <w:name w:val="Для таблиц"/>
    <w:basedOn w:val="a"/>
    <w:rsid w:val="00C514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C5144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C514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51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C5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51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C51444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C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5144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47737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36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1186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club.ru/index.php?page=book&amp;id=459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1149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46069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cp:lastPrinted>2023-07-19T08:11:00Z</cp:lastPrinted>
  <dcterms:created xsi:type="dcterms:W3CDTF">2023-07-10T09:25:00Z</dcterms:created>
  <dcterms:modified xsi:type="dcterms:W3CDTF">2023-07-19T08:11:00Z</dcterms:modified>
</cp:coreProperties>
</file>